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A7052E">
        <w:rPr>
          <w:b/>
          <w:noProof/>
          <w:sz w:val="24"/>
        </w:rPr>
        <w:t>3GPP TSG-RAN WG2 Meeting #93</w:t>
      </w:r>
      <w:r w:rsidR="0013687D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R2-16</w:t>
      </w:r>
      <w:r w:rsidR="003A255B">
        <w:rPr>
          <w:rFonts w:eastAsiaTheme="minorEastAsia" w:hint="eastAsia"/>
          <w:b/>
          <w:i/>
          <w:noProof/>
          <w:sz w:val="28"/>
          <w:lang w:eastAsia="ko-KR"/>
        </w:rPr>
        <w:t>1611</w:t>
      </w:r>
    </w:p>
    <w:p w:rsidR="0013687D" w:rsidRPr="00E225A7" w:rsidRDefault="00A7052E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A7052E">
        <w:rPr>
          <w:rFonts w:eastAsia="맑은 고딕"/>
          <w:b/>
          <w:noProof/>
          <w:sz w:val="24"/>
          <w:lang w:eastAsia="ko-KR"/>
        </w:rPr>
        <w:t>St. Julian's, Malta, 15th – 19th February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="005B3AF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22388B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6</w:t>
      </w:r>
      <w:r w:rsidR="005B3AFF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22388B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2</w:t>
      </w:r>
      <w:r w:rsidR="006F32C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.9.2</w:t>
      </w:r>
      <w:r w:rsidR="005B3AFF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(TEI1</w:t>
      </w:r>
      <w:r w:rsidR="006F32C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2</w:t>
      </w:r>
      <w:r w:rsidR="00E063BB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B02A0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MCH MAC PDU for unscheduled or suspended MTCH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B72928" w:rsidRDefault="00B72928" w:rsidP="005542E5">
      <w:pPr>
        <w:rPr>
          <w:lang w:val="en-US" w:eastAsia="ko-KR"/>
        </w:rPr>
      </w:pPr>
      <w:r>
        <w:rPr>
          <w:rFonts w:hint="eastAsia"/>
          <w:lang w:val="en-US" w:eastAsia="ko-KR"/>
        </w:rPr>
        <w:t>At the RAN2#92 meeting, the issue of MCH L field with zero value was discussed based on [1]. During the discussion, two issues were identified;</w:t>
      </w:r>
    </w:p>
    <w:p w:rsidR="00B72928" w:rsidRPr="00B72928" w:rsidRDefault="00B72928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 w:rsidRPr="00B72928">
        <w:rPr>
          <w:rFonts w:hint="eastAsia"/>
          <w:lang w:val="en-US" w:eastAsia="ko-KR"/>
        </w:rPr>
        <w:t>Issue1: If MTCH is suspended, whether LCID for suspended MTCH is listed or not</w:t>
      </w:r>
    </w:p>
    <w:p w:rsidR="00B72928" w:rsidRPr="00B72928" w:rsidRDefault="00B72928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 w:rsidRPr="00B72928">
        <w:rPr>
          <w:rFonts w:hint="eastAsia"/>
          <w:lang w:val="en-US" w:eastAsia="ko-KR"/>
        </w:rPr>
        <w:t>Issue2: If MTCH is suspended, whether Extended MSI is used or not.</w:t>
      </w:r>
    </w:p>
    <w:p w:rsidR="00B72928" w:rsidRDefault="00720990" w:rsidP="005542E5">
      <w:pPr>
        <w:rPr>
          <w:lang w:eastAsia="ko-KR"/>
        </w:rPr>
      </w:pPr>
      <w:r>
        <w:rPr>
          <w:rFonts w:hint="eastAsia"/>
          <w:lang w:eastAsia="ko-KR"/>
        </w:rPr>
        <w:t xml:space="preserve">RAN2 had further offline discussion on </w:t>
      </w:r>
      <w:r w:rsidR="00A9464E">
        <w:rPr>
          <w:rFonts w:hint="eastAsia"/>
          <w:lang w:eastAsia="ko-KR"/>
        </w:rPr>
        <w:t>the suspended MTCH</w:t>
      </w:r>
      <w:r>
        <w:rPr>
          <w:rFonts w:hint="eastAsia"/>
          <w:lang w:eastAsia="ko-KR"/>
        </w:rPr>
        <w:t xml:space="preserve"> [2], but the decision was postponed to the next meeting.</w:t>
      </w:r>
    </w:p>
    <w:p w:rsidR="00A9464E" w:rsidRDefault="00515E20" w:rsidP="005542E5">
      <w:pPr>
        <w:rPr>
          <w:lang w:eastAsia="ko-KR"/>
        </w:rPr>
      </w:pPr>
      <w:r>
        <w:rPr>
          <w:rFonts w:hint="eastAsia"/>
          <w:lang w:eastAsia="ko-KR"/>
        </w:rPr>
        <w:t>A</w:t>
      </w:r>
      <w:r w:rsidR="00A9464E">
        <w:rPr>
          <w:rFonts w:hint="eastAsia"/>
          <w:lang w:eastAsia="ko-KR"/>
        </w:rPr>
        <w:t xml:space="preserve">fter careful checking of current specification, we have found that the issue </w:t>
      </w:r>
      <w:r w:rsidR="0082408F">
        <w:rPr>
          <w:rFonts w:hint="eastAsia"/>
          <w:lang w:eastAsia="ko-KR"/>
        </w:rPr>
        <w:t>arises when an MTCH is not scheduled or when all MTCHs are suspended.</w:t>
      </w:r>
      <w:r w:rsidR="00A9464E">
        <w:rPr>
          <w:rFonts w:hint="eastAsia"/>
          <w:lang w:eastAsia="ko-KR"/>
        </w:rPr>
        <w:t xml:space="preserve"> In this document, we explain </w:t>
      </w:r>
      <w:r w:rsidR="0082408F">
        <w:rPr>
          <w:rFonts w:hint="eastAsia"/>
          <w:lang w:eastAsia="ko-KR"/>
        </w:rPr>
        <w:t>the issues in detail, and</w:t>
      </w:r>
      <w:r w:rsidR="00A9464E">
        <w:rPr>
          <w:rFonts w:hint="eastAsia"/>
          <w:lang w:eastAsia="ko-KR"/>
        </w:rPr>
        <w:t xml:space="preserve"> suggest a way to solve the issue</w:t>
      </w:r>
      <w:r w:rsidR="0082408F">
        <w:rPr>
          <w:rFonts w:hint="eastAsia"/>
          <w:lang w:eastAsia="ko-KR"/>
        </w:rPr>
        <w:t>s</w:t>
      </w:r>
      <w:r w:rsidR="00A9464E">
        <w:rPr>
          <w:rFonts w:hint="eastAsia"/>
          <w:lang w:eastAsia="ko-KR"/>
        </w:rPr>
        <w:t>.</w:t>
      </w:r>
    </w:p>
    <w:p w:rsidR="00F12074" w:rsidRPr="0082408F" w:rsidRDefault="00F12074" w:rsidP="005542E5">
      <w:pPr>
        <w:rPr>
          <w:b/>
          <w:lang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6B02A0">
        <w:rPr>
          <w:rFonts w:hint="eastAsia"/>
          <w:lang w:val="en-US" w:eastAsia="ko-KR"/>
        </w:rPr>
        <w:t>Discussion</w:t>
      </w:r>
    </w:p>
    <w:p w:rsidR="00A9464E" w:rsidRDefault="00D2075C" w:rsidP="00A445BF">
      <w:pPr>
        <w:rPr>
          <w:lang w:val="en-US" w:eastAsia="ko-KR"/>
        </w:rPr>
      </w:pPr>
      <w:r>
        <w:rPr>
          <w:rFonts w:hint="eastAsia"/>
          <w:lang w:val="en-US" w:eastAsia="ko-KR"/>
        </w:rPr>
        <w:t>The status of MTCH can be categorized into five cases;</w:t>
      </w:r>
    </w:p>
    <w:p w:rsidR="00D2075C" w:rsidRDefault="00D2075C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 w:rsidR="00AA10C5">
        <w:rPr>
          <w:rFonts w:hint="eastAsia"/>
          <w:lang w:val="en-US" w:eastAsia="ko-KR"/>
        </w:rPr>
        <w:t>Case</w:t>
      </w:r>
      <w:r>
        <w:rPr>
          <w:rFonts w:hint="eastAsia"/>
          <w:lang w:val="en-US" w:eastAsia="ko-KR"/>
        </w:rPr>
        <w:t>1: MTCH is scheduled and not suspended</w:t>
      </w:r>
    </w:p>
    <w:p w:rsidR="00D2075C" w:rsidRDefault="00AA10C5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  <w:t>Case</w:t>
      </w:r>
      <w:r w:rsidR="00D2075C">
        <w:rPr>
          <w:rFonts w:hint="eastAsia"/>
          <w:lang w:val="en-US" w:eastAsia="ko-KR"/>
        </w:rPr>
        <w:t>2: MTCH is not scheduled and not suspended</w:t>
      </w:r>
    </w:p>
    <w:p w:rsidR="00D2075C" w:rsidRDefault="00AA10C5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  <w:t>Case</w:t>
      </w:r>
      <w:r w:rsidR="00D2075C">
        <w:rPr>
          <w:rFonts w:hint="eastAsia"/>
          <w:lang w:val="en-US" w:eastAsia="ko-KR"/>
        </w:rPr>
        <w:t>3: MTCH is scheduled and to be suspended</w:t>
      </w:r>
    </w:p>
    <w:p w:rsidR="00D2075C" w:rsidRDefault="00AA10C5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  <w:t>Case</w:t>
      </w:r>
      <w:r w:rsidR="00D2075C">
        <w:rPr>
          <w:rFonts w:hint="eastAsia"/>
          <w:lang w:val="en-US" w:eastAsia="ko-KR"/>
        </w:rPr>
        <w:t>4: MTCH is not scheduled and to be suspended</w:t>
      </w:r>
    </w:p>
    <w:p w:rsidR="00D2075C" w:rsidRDefault="00AA10C5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  <w:t>Case</w:t>
      </w:r>
      <w:r w:rsidR="00D2075C">
        <w:rPr>
          <w:rFonts w:hint="eastAsia"/>
          <w:lang w:val="en-US" w:eastAsia="ko-KR"/>
        </w:rPr>
        <w:t>5: MTCH is suspended</w:t>
      </w:r>
    </w:p>
    <w:p w:rsidR="00AA10C5" w:rsidRDefault="00AA10C5" w:rsidP="00A445BF">
      <w:pPr>
        <w:rPr>
          <w:lang w:val="en-US" w:eastAsia="ko-KR"/>
        </w:rPr>
      </w:pPr>
      <w:r>
        <w:rPr>
          <w:rFonts w:hint="eastAsia"/>
          <w:lang w:val="en-US" w:eastAsia="ko-KR"/>
        </w:rPr>
        <w:t>Let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</w:t>
      </w:r>
      <w:r w:rsidR="0082408F">
        <w:rPr>
          <w:rFonts w:hint="eastAsia"/>
          <w:lang w:val="en-US" w:eastAsia="ko-KR"/>
        </w:rPr>
        <w:t>look at</w:t>
      </w:r>
      <w:r>
        <w:rPr>
          <w:rFonts w:hint="eastAsia"/>
          <w:lang w:val="en-US" w:eastAsia="ko-KR"/>
        </w:rPr>
        <w:t xml:space="preserve"> each case</w:t>
      </w:r>
      <w:r w:rsidR="005668F4">
        <w:rPr>
          <w:rFonts w:hint="eastAsia"/>
          <w:lang w:val="en-US" w:eastAsia="ko-KR"/>
        </w:rPr>
        <w:t xml:space="preserve"> in detail</w:t>
      </w:r>
      <w:r>
        <w:rPr>
          <w:rFonts w:hint="eastAsia"/>
          <w:lang w:val="en-US" w:eastAsia="ko-KR"/>
        </w:rPr>
        <w:t>.</w:t>
      </w:r>
    </w:p>
    <w:p w:rsidR="00A9464E" w:rsidRDefault="00AA10C5" w:rsidP="00A445BF">
      <w:pPr>
        <w:rPr>
          <w:lang w:val="en-US" w:eastAsia="ko-KR"/>
        </w:rPr>
      </w:pPr>
      <w:r>
        <w:rPr>
          <w:rFonts w:hint="eastAsia"/>
          <w:lang w:val="en-US" w:eastAsia="ko-KR"/>
        </w:rPr>
        <w:t>For case 5 where</w:t>
      </w:r>
      <w:r w:rsidR="00D2075C">
        <w:rPr>
          <w:rFonts w:hint="eastAsia"/>
          <w:lang w:val="en-US" w:eastAsia="ko-KR"/>
        </w:rPr>
        <w:t xml:space="preserve"> a</w:t>
      </w:r>
      <w:r>
        <w:rPr>
          <w:rFonts w:hint="eastAsia"/>
          <w:lang w:val="en-US" w:eastAsia="ko-KR"/>
        </w:rPr>
        <w:t>n</w:t>
      </w:r>
      <w:r w:rsidR="00D2075C">
        <w:rPr>
          <w:rFonts w:hint="eastAsia"/>
          <w:lang w:val="en-US" w:eastAsia="ko-KR"/>
        </w:rPr>
        <w:t xml:space="preserve"> MTCH is suspended, </w:t>
      </w:r>
      <w:r>
        <w:rPr>
          <w:rFonts w:hint="eastAsia"/>
          <w:lang w:val="en-US" w:eastAsia="ko-KR"/>
        </w:rPr>
        <w:t xml:space="preserve">we think </w:t>
      </w:r>
      <w:r w:rsidR="00D2075C">
        <w:rPr>
          <w:rFonts w:hint="eastAsia"/>
          <w:lang w:val="en-US" w:eastAsia="ko-KR"/>
        </w:rPr>
        <w:t>the LCID is not listed in MCCH. This is because o</w:t>
      </w:r>
      <w:r w:rsidR="00D2075C" w:rsidRPr="00D2075C">
        <w:rPr>
          <w:lang w:val="en-US" w:eastAsia="ko-KR"/>
        </w:rPr>
        <w:t>nly MCE can suspend an ongoing MBMS session</w:t>
      </w:r>
      <w:r w:rsidR="00D2075C">
        <w:rPr>
          <w:rFonts w:hint="eastAsia"/>
          <w:lang w:val="en-US" w:eastAsia="ko-KR"/>
        </w:rPr>
        <w:t>, and the</w:t>
      </w:r>
      <w:r w:rsidR="00D2075C" w:rsidRPr="00D2075C">
        <w:rPr>
          <w:lang w:val="en-US" w:eastAsia="ko-KR"/>
        </w:rPr>
        <w:t xml:space="preserve"> MBMS SCHEDULING INFORMATION message</w:t>
      </w:r>
      <w:r w:rsidR="00D2075C">
        <w:rPr>
          <w:rFonts w:hint="eastAsia"/>
          <w:lang w:val="en-US" w:eastAsia="ko-KR"/>
        </w:rPr>
        <w:t xml:space="preserve"> which is sent by the MCE</w:t>
      </w:r>
      <w:r w:rsidR="00D2075C" w:rsidRPr="00D2075C">
        <w:rPr>
          <w:lang w:val="en-US" w:eastAsia="ko-KR"/>
        </w:rPr>
        <w:t xml:space="preserve"> contains only active MBMS session.</w:t>
      </w:r>
      <w:r w:rsidR="00D2075C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As LCID is not listed in MCCH, it is also not listed in MSI or E-MSI.</w:t>
      </w:r>
      <w:r w:rsidR="00E8114B">
        <w:rPr>
          <w:rFonts w:hint="eastAsia"/>
          <w:lang w:val="en-US" w:eastAsia="ko-KR"/>
        </w:rPr>
        <w:t xml:space="preserve"> </w:t>
      </w:r>
    </w:p>
    <w:p w:rsidR="00E8114B" w:rsidRDefault="00E8114B" w:rsidP="00A445BF">
      <w:pPr>
        <w:rPr>
          <w:lang w:val="en-US" w:eastAsia="ko-KR"/>
        </w:rPr>
      </w:pPr>
      <w:r>
        <w:rPr>
          <w:rFonts w:hint="eastAsia"/>
          <w:lang w:val="en-US" w:eastAsia="ko-KR"/>
        </w:rPr>
        <w:t>For cases 1 and 2, the LCID is listed in MCCH as the MTCH is not suspended. Then, the LCID is also listed in the MSI or E-MSI.</w:t>
      </w:r>
      <w:r w:rsidR="005668F4">
        <w:rPr>
          <w:rFonts w:hint="eastAsia"/>
          <w:lang w:val="en-US" w:eastAsia="ko-KR"/>
        </w:rPr>
        <w:t xml:space="preserve"> For case 1, the Stop MTCH </w:t>
      </w:r>
      <w:r w:rsidR="00E15F52">
        <w:rPr>
          <w:rFonts w:hint="eastAsia"/>
          <w:lang w:val="en-US" w:eastAsia="ko-KR"/>
        </w:rPr>
        <w:t>is set to a certain value in [</w:t>
      </w:r>
      <w:proofErr w:type="gramStart"/>
      <w:r w:rsidR="00E15F52">
        <w:rPr>
          <w:rFonts w:hint="eastAsia"/>
          <w:lang w:val="en-US" w:eastAsia="ko-KR"/>
        </w:rPr>
        <w:t>0 ..</w:t>
      </w:r>
      <w:proofErr w:type="gramEnd"/>
      <w:r w:rsidR="00E15F52">
        <w:rPr>
          <w:rFonts w:hint="eastAsia"/>
          <w:lang w:val="en-US" w:eastAsia="ko-KR"/>
        </w:rPr>
        <w:t xml:space="preserve"> 2042]</w:t>
      </w:r>
      <w:r w:rsidR="005668F4">
        <w:rPr>
          <w:rFonts w:hint="eastAsia"/>
          <w:lang w:val="en-US" w:eastAsia="ko-KR"/>
        </w:rPr>
        <w:t xml:space="preserve"> while it is set to 2047 for case 2.</w:t>
      </w:r>
    </w:p>
    <w:p w:rsidR="00E8114B" w:rsidRDefault="00E8114B" w:rsidP="00A445B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cases 3 and 4 are only relevant to E-MSI. </w:t>
      </w:r>
      <w:r w:rsidR="005668F4">
        <w:rPr>
          <w:rFonts w:hint="eastAsia"/>
          <w:lang w:val="en-US" w:eastAsia="ko-KR"/>
        </w:rPr>
        <w:t>The LCID is listed in MCCH and also in E-MSI</w:t>
      </w:r>
      <w:r w:rsidR="00E45FCF">
        <w:rPr>
          <w:rFonts w:hint="eastAsia"/>
          <w:lang w:val="en-US" w:eastAsia="ko-KR"/>
        </w:rPr>
        <w:t xml:space="preserve"> as the MTCH is not suspended</w:t>
      </w:r>
      <w:r w:rsidR="005668F4">
        <w:rPr>
          <w:rFonts w:hint="eastAsia"/>
          <w:lang w:val="en-US" w:eastAsia="ko-KR"/>
        </w:rPr>
        <w:t xml:space="preserve">. For case 3, the Stop MTCH </w:t>
      </w:r>
      <w:r w:rsidR="00E15F52">
        <w:rPr>
          <w:rFonts w:hint="eastAsia"/>
          <w:lang w:val="en-US" w:eastAsia="ko-KR"/>
        </w:rPr>
        <w:t xml:space="preserve">is set to a certain value </w:t>
      </w:r>
      <w:r w:rsidR="0082408F">
        <w:rPr>
          <w:rFonts w:hint="eastAsia"/>
          <w:lang w:val="en-US" w:eastAsia="ko-KR"/>
        </w:rPr>
        <w:t>within</w:t>
      </w:r>
      <w:r w:rsidR="00E15F52">
        <w:rPr>
          <w:rFonts w:hint="eastAsia"/>
          <w:lang w:val="en-US" w:eastAsia="ko-KR"/>
        </w:rPr>
        <w:t xml:space="preserve"> [</w:t>
      </w:r>
      <w:proofErr w:type="gramStart"/>
      <w:r w:rsidR="00E15F52">
        <w:rPr>
          <w:rFonts w:hint="eastAsia"/>
          <w:lang w:val="en-US" w:eastAsia="ko-KR"/>
        </w:rPr>
        <w:t>0 ..</w:t>
      </w:r>
      <w:proofErr w:type="gramEnd"/>
      <w:r w:rsidR="00E15F52">
        <w:rPr>
          <w:rFonts w:hint="eastAsia"/>
          <w:lang w:val="en-US" w:eastAsia="ko-KR"/>
        </w:rPr>
        <w:t xml:space="preserve"> 2042]</w:t>
      </w:r>
      <w:r w:rsidR="0082408F">
        <w:rPr>
          <w:rFonts w:hint="eastAsia"/>
          <w:lang w:val="en-US" w:eastAsia="ko-KR"/>
        </w:rPr>
        <w:t>,</w:t>
      </w:r>
      <w:r w:rsidR="005668F4">
        <w:rPr>
          <w:rFonts w:hint="eastAsia"/>
          <w:lang w:val="en-US" w:eastAsia="ko-KR"/>
        </w:rPr>
        <w:t xml:space="preserve"> and for case 4 the Stop MTCH is set to 2047. For both cases, S field is included for the MTCH.</w:t>
      </w:r>
    </w:p>
    <w:p w:rsidR="00A9464E" w:rsidRDefault="00E15F52" w:rsidP="00A445BF">
      <w:pPr>
        <w:rPr>
          <w:lang w:val="en-US" w:eastAsia="ko-KR"/>
        </w:rPr>
      </w:pPr>
      <w:r>
        <w:rPr>
          <w:rFonts w:hint="eastAsia"/>
          <w:lang w:val="en-US" w:eastAsia="ko-KR"/>
        </w:rPr>
        <w:t>To summary, we think LCID inclusion and field setting in each case are as follows:</w:t>
      </w:r>
    </w:p>
    <w:p w:rsidR="00E45FCF" w:rsidRDefault="00E45FCF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  <w:t>Case1: MTCH is scheduled and not suspended</w:t>
      </w:r>
    </w:p>
    <w:p w:rsidR="00E15F52" w:rsidRDefault="00E15F52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ab/>
        <w:t>-</w:t>
      </w:r>
      <w:r>
        <w:rPr>
          <w:rFonts w:hint="eastAsia"/>
          <w:lang w:val="en-US" w:eastAsia="ko-KR"/>
        </w:rPr>
        <w:tab/>
        <w:t>LCID is listed in MCCH</w:t>
      </w:r>
    </w:p>
    <w:p w:rsidR="00E15F52" w:rsidRDefault="00E15F52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LCID is listed in MSI or E-MSI</w:t>
      </w:r>
    </w:p>
    <w:p w:rsidR="00E15F52" w:rsidRDefault="00E15F52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Stop MTCH = [</w:t>
      </w:r>
      <w:proofErr w:type="gramStart"/>
      <w:r>
        <w:rPr>
          <w:rFonts w:hint="eastAsia"/>
          <w:lang w:val="en-US" w:eastAsia="ko-KR"/>
        </w:rPr>
        <w:t>0 ..</w:t>
      </w:r>
      <w:proofErr w:type="gramEnd"/>
      <w:r>
        <w:rPr>
          <w:rFonts w:hint="eastAsia"/>
          <w:lang w:val="en-US" w:eastAsia="ko-KR"/>
        </w:rPr>
        <w:t xml:space="preserve"> 2042]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S is not included</w:t>
      </w:r>
    </w:p>
    <w:p w:rsidR="00E45FCF" w:rsidRDefault="00E45FCF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  <w:t>Case2: MTCH is not scheduled and not suspended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LCID is listed in MCCH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LCID is listed in MSI or E-MSI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Stop MTCH = 2047</w:t>
      </w:r>
    </w:p>
    <w:p w:rsidR="00400158" w:rsidRPr="00400158" w:rsidRDefault="00400158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S is not included</w:t>
      </w:r>
    </w:p>
    <w:p w:rsidR="00E45FCF" w:rsidRDefault="00E45FCF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  <w:t>Case3: MTCH is scheduled and to be suspended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LCID is listed in MCCH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LCID is listed in E-MSI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Stop MTCH = [</w:t>
      </w:r>
      <w:proofErr w:type="gramStart"/>
      <w:r>
        <w:rPr>
          <w:rFonts w:hint="eastAsia"/>
          <w:lang w:val="en-US" w:eastAsia="ko-KR"/>
        </w:rPr>
        <w:t>0 ..</w:t>
      </w:r>
      <w:proofErr w:type="gramEnd"/>
      <w:r>
        <w:rPr>
          <w:rFonts w:hint="eastAsia"/>
          <w:lang w:val="en-US" w:eastAsia="ko-KR"/>
        </w:rPr>
        <w:t xml:space="preserve"> 2042]</w:t>
      </w:r>
    </w:p>
    <w:p w:rsidR="00400158" w:rsidRPr="00400158" w:rsidRDefault="00400158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S is included and set to 000</w:t>
      </w:r>
    </w:p>
    <w:p w:rsidR="00E45FCF" w:rsidRDefault="00E45FCF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  <w:t>Case4: MTCH is not scheduled and to be suspended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LCID is listed in MCCH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LCID is listed in E-MSI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Stop MTCH = 2047</w:t>
      </w:r>
    </w:p>
    <w:p w:rsidR="00400158" w:rsidRPr="00400158" w:rsidRDefault="00400158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S is included and set to 000</w:t>
      </w:r>
    </w:p>
    <w:p w:rsidR="00E45FCF" w:rsidRDefault="00E45FCF" w:rsidP="00E45FCF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  <w:t>Case5: MTCH is suspended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LCID is not listed in MCCH</w:t>
      </w:r>
    </w:p>
    <w:p w:rsidR="00400158" w:rsidRDefault="00400158" w:rsidP="00400158">
      <w:pPr>
        <w:tabs>
          <w:tab w:val="left" w:pos="426"/>
          <w:tab w:val="left" w:pos="851"/>
          <w:tab w:val="left" w:pos="1134"/>
        </w:tabs>
        <w:ind w:firstLine="426"/>
        <w:rPr>
          <w:lang w:val="en-US" w:eastAsia="ko-KR"/>
        </w:rPr>
      </w:pPr>
      <w:r>
        <w:rPr>
          <w:rFonts w:hint="eastAsia"/>
          <w:lang w:val="en-US" w:eastAsia="ko-KR"/>
        </w:rPr>
        <w:tab/>
        <w:t>-</w:t>
      </w:r>
      <w:r>
        <w:rPr>
          <w:rFonts w:hint="eastAsia"/>
          <w:lang w:val="en-US" w:eastAsia="ko-KR"/>
        </w:rPr>
        <w:tab/>
        <w:t>LCID is not listed in MSI or E-MSI</w:t>
      </w:r>
    </w:p>
    <w:p w:rsidR="00A9464E" w:rsidRPr="00DA12D7" w:rsidRDefault="00DA12D7" w:rsidP="00A445BF">
      <w:pPr>
        <w:rPr>
          <w:b/>
          <w:lang w:val="en-US" w:eastAsia="ko-KR"/>
        </w:rPr>
      </w:pPr>
      <w:r w:rsidRPr="00DA12D7">
        <w:rPr>
          <w:rFonts w:hint="eastAsia"/>
          <w:b/>
          <w:lang w:val="en-US" w:eastAsia="ko-KR"/>
        </w:rPr>
        <w:t>Proposal1: RAN2 confirms that the summary above is common understanding for MTCH.</w:t>
      </w:r>
    </w:p>
    <w:p w:rsidR="00A9464E" w:rsidRDefault="00A9464E" w:rsidP="00A445BF">
      <w:pPr>
        <w:rPr>
          <w:lang w:val="en-US" w:eastAsia="ko-KR"/>
        </w:rPr>
      </w:pPr>
    </w:p>
    <w:p w:rsidR="00A9464E" w:rsidRDefault="008B5B82" w:rsidP="00A445B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explained above, we think the </w:t>
      </w:r>
      <w:r w:rsidR="00E918AB">
        <w:rPr>
          <w:rFonts w:hint="eastAsia"/>
          <w:lang w:val="en-US" w:eastAsia="ko-KR"/>
        </w:rPr>
        <w:t>L</w:t>
      </w:r>
      <w:r w:rsidR="00DE62C1">
        <w:rPr>
          <w:rFonts w:hint="eastAsia"/>
          <w:lang w:val="en-US" w:eastAsia="ko-KR"/>
        </w:rPr>
        <w:t xml:space="preserve">CID </w:t>
      </w:r>
      <w:r w:rsidR="00E918AB">
        <w:rPr>
          <w:rFonts w:hint="eastAsia"/>
          <w:lang w:val="en-US" w:eastAsia="ko-KR"/>
        </w:rPr>
        <w:t xml:space="preserve">inclusion </w:t>
      </w:r>
      <w:r w:rsidR="00DE62C1">
        <w:rPr>
          <w:rFonts w:hint="eastAsia"/>
          <w:lang w:val="en-US" w:eastAsia="ko-KR"/>
        </w:rPr>
        <w:t xml:space="preserve">in MCCH, MSI, or E-MSI is very clear. </w:t>
      </w:r>
      <w:r w:rsidR="00E918AB">
        <w:rPr>
          <w:rFonts w:hint="eastAsia"/>
          <w:lang w:val="en-US" w:eastAsia="ko-KR"/>
        </w:rPr>
        <w:t xml:space="preserve">However, there is an issue of </w:t>
      </w:r>
      <w:r w:rsidR="0082408F">
        <w:rPr>
          <w:rFonts w:hint="eastAsia"/>
          <w:lang w:val="en-US" w:eastAsia="ko-KR"/>
        </w:rPr>
        <w:t xml:space="preserve">MAC </w:t>
      </w:r>
      <w:proofErr w:type="spellStart"/>
      <w:r w:rsidR="0082408F">
        <w:rPr>
          <w:rFonts w:hint="eastAsia"/>
          <w:lang w:val="en-US" w:eastAsia="ko-KR"/>
        </w:rPr>
        <w:t>subheader</w:t>
      </w:r>
      <w:proofErr w:type="spellEnd"/>
      <w:r w:rsidR="0082408F">
        <w:rPr>
          <w:rFonts w:hint="eastAsia"/>
          <w:lang w:val="en-US" w:eastAsia="ko-KR"/>
        </w:rPr>
        <w:t xml:space="preserve"> </w:t>
      </w:r>
      <w:r w:rsidR="00E918AB">
        <w:rPr>
          <w:rFonts w:hint="eastAsia"/>
          <w:lang w:val="en-US" w:eastAsia="ko-KR"/>
        </w:rPr>
        <w:t xml:space="preserve">inclusion for the unscheduled MTCH. That is, it is not clear whether the MAC </w:t>
      </w:r>
      <w:proofErr w:type="spellStart"/>
      <w:r w:rsidR="00E918AB">
        <w:rPr>
          <w:rFonts w:hint="eastAsia"/>
          <w:lang w:val="en-US" w:eastAsia="ko-KR"/>
        </w:rPr>
        <w:t>subheader</w:t>
      </w:r>
      <w:proofErr w:type="spellEnd"/>
      <w:r w:rsidR="00E918AB">
        <w:rPr>
          <w:rFonts w:hint="eastAsia"/>
          <w:lang w:val="en-US" w:eastAsia="ko-KR"/>
        </w:rPr>
        <w:t xml:space="preserve"> for the unscheduled MTCH is included in the MAC PDU or not.</w:t>
      </w:r>
    </w:p>
    <w:p w:rsidR="00E918AB" w:rsidRDefault="00E918AB" w:rsidP="00E918AB">
      <w:pPr>
        <w:rPr>
          <w:lang w:val="en-US" w:eastAsia="ko-KR"/>
        </w:rPr>
      </w:pPr>
      <w:r>
        <w:rPr>
          <w:lang w:val="en-US" w:eastAsia="ko-KR"/>
        </w:rPr>
        <w:t>Looking at the previous discussion how to indicate an unscheduled MTCH [</w:t>
      </w:r>
      <w:r w:rsidR="00CC141C">
        <w:rPr>
          <w:rFonts w:hint="eastAsia"/>
          <w:lang w:val="en-US" w:eastAsia="ko-KR"/>
        </w:rPr>
        <w:t>3</w:t>
      </w:r>
      <w:r>
        <w:rPr>
          <w:lang w:val="en-US" w:eastAsia="ko-KR"/>
        </w:rPr>
        <w:t xml:space="preserve">, </w:t>
      </w:r>
      <w:r w:rsidR="00CC141C">
        <w:rPr>
          <w:rFonts w:hint="eastAsia"/>
          <w:lang w:val="en-US" w:eastAsia="ko-KR"/>
        </w:rPr>
        <w:t>4</w:t>
      </w:r>
      <w:r>
        <w:rPr>
          <w:lang w:val="en-US" w:eastAsia="ko-KR"/>
        </w:rPr>
        <w:t xml:space="preserve">], we found that it was only discussed how to indicate the unscheduled MTCH </w:t>
      </w:r>
      <w:r w:rsidR="00CC141C">
        <w:rPr>
          <w:rFonts w:hint="eastAsia"/>
          <w:lang w:val="en-US" w:eastAsia="ko-KR"/>
        </w:rPr>
        <w:t>in MSI</w:t>
      </w:r>
      <w:r w:rsidR="00EA70BD">
        <w:rPr>
          <w:rFonts w:hint="eastAsia"/>
          <w:lang w:val="en-US" w:eastAsia="ko-KR"/>
        </w:rPr>
        <w:t xml:space="preserve">. Whether the </w:t>
      </w:r>
      <w:r w:rsidR="0082408F">
        <w:rPr>
          <w:rFonts w:hint="eastAsia"/>
          <w:lang w:val="en-US" w:eastAsia="ko-KR"/>
        </w:rPr>
        <w:t xml:space="preserve">MAC </w:t>
      </w:r>
      <w:proofErr w:type="spellStart"/>
      <w:r w:rsidR="0082408F">
        <w:rPr>
          <w:rFonts w:hint="eastAsia"/>
          <w:lang w:val="en-US" w:eastAsia="ko-KR"/>
        </w:rPr>
        <w:t>subheader</w:t>
      </w:r>
      <w:proofErr w:type="spellEnd"/>
      <w:r w:rsidR="0082408F">
        <w:rPr>
          <w:rFonts w:hint="eastAsia"/>
          <w:lang w:val="en-US" w:eastAsia="ko-KR"/>
        </w:rPr>
        <w:t xml:space="preserve"> for</w:t>
      </w:r>
      <w:r w:rsidR="00EA70BD">
        <w:rPr>
          <w:rFonts w:hint="eastAsia"/>
          <w:lang w:val="en-US" w:eastAsia="ko-KR"/>
        </w:rPr>
        <w:t xml:space="preserve"> the unscheduled MTCH is included </w:t>
      </w:r>
      <w:r w:rsidR="0082408F">
        <w:rPr>
          <w:rFonts w:hint="eastAsia"/>
          <w:lang w:val="en-US" w:eastAsia="ko-KR"/>
        </w:rPr>
        <w:t xml:space="preserve">or not </w:t>
      </w:r>
      <w:r w:rsidR="00EA70BD">
        <w:rPr>
          <w:rFonts w:hint="eastAsia"/>
          <w:lang w:val="en-US" w:eastAsia="ko-KR"/>
        </w:rPr>
        <w:t>was not discussed at all</w:t>
      </w:r>
      <w:r>
        <w:rPr>
          <w:lang w:val="en-US" w:eastAsia="ko-KR"/>
        </w:rPr>
        <w:t xml:space="preserve">. Therefore, it could hardly be known what the original intention was. </w:t>
      </w:r>
    </w:p>
    <w:p w:rsidR="00E918AB" w:rsidRDefault="00E918AB" w:rsidP="00E918AB">
      <w:pPr>
        <w:rPr>
          <w:lang w:val="en-US" w:eastAsia="ko-KR"/>
        </w:rPr>
      </w:pPr>
      <w:r>
        <w:rPr>
          <w:lang w:val="en-US" w:eastAsia="ko-KR"/>
        </w:rPr>
        <w:t>According to the current MAC specification, there is no restriction that L field shouldn’t be zero</w:t>
      </w:r>
      <w:r w:rsidR="0082408F">
        <w:rPr>
          <w:rFonts w:hint="eastAsia"/>
          <w:lang w:val="en-US" w:eastAsia="ko-KR"/>
        </w:rPr>
        <w:t>. T</w:t>
      </w:r>
      <w:r w:rsidR="00136DE5">
        <w:rPr>
          <w:rFonts w:hint="eastAsia"/>
          <w:lang w:val="en-US" w:eastAsia="ko-KR"/>
        </w:rPr>
        <w:t>hus</w:t>
      </w:r>
      <w:r w:rsidR="0082408F">
        <w:rPr>
          <w:rFonts w:hint="eastAsia"/>
          <w:lang w:val="en-US" w:eastAsia="ko-KR"/>
        </w:rPr>
        <w:t>,</w:t>
      </w:r>
      <w:r w:rsidR="00136DE5">
        <w:rPr>
          <w:rFonts w:hint="eastAsia"/>
          <w:lang w:val="en-US" w:eastAsia="ko-KR"/>
        </w:rPr>
        <w:t xml:space="preserve"> the </w:t>
      </w:r>
      <w:r>
        <w:rPr>
          <w:lang w:val="en-US" w:eastAsia="ko-KR"/>
        </w:rPr>
        <w:t xml:space="preserve">L field </w:t>
      </w:r>
      <w:r w:rsidR="00136DE5">
        <w:rPr>
          <w:rFonts w:hint="eastAsia"/>
          <w:lang w:val="en-US" w:eastAsia="ko-KR"/>
        </w:rPr>
        <w:t xml:space="preserve">set </w:t>
      </w:r>
      <w:r>
        <w:rPr>
          <w:lang w:val="en-US" w:eastAsia="ko-KR"/>
        </w:rPr>
        <w:t xml:space="preserve">to zero </w:t>
      </w:r>
      <w:r w:rsidR="0082408F">
        <w:rPr>
          <w:rFonts w:hint="eastAsia"/>
          <w:lang w:val="en-US" w:eastAsia="ko-KR"/>
        </w:rPr>
        <w:t>should be</w:t>
      </w:r>
      <w:r>
        <w:rPr>
          <w:lang w:val="en-US" w:eastAsia="ko-KR"/>
        </w:rPr>
        <w:t xml:space="preserve"> allowed</w:t>
      </w:r>
      <w:r w:rsidR="0082408F">
        <w:rPr>
          <w:rFonts w:hint="eastAsia"/>
          <w:lang w:val="en-US" w:eastAsia="ko-KR"/>
        </w:rPr>
        <w:t xml:space="preserve"> from the specification point of view</w:t>
      </w:r>
      <w:r>
        <w:rPr>
          <w:lang w:val="en-US" w:eastAsia="ko-KR"/>
        </w:rPr>
        <w:t>. The</w:t>
      </w:r>
      <w:r w:rsidR="0082408F">
        <w:rPr>
          <w:rFonts w:hint="eastAsia"/>
          <w:lang w:val="en-US" w:eastAsia="ko-KR"/>
        </w:rPr>
        <w:t>n</w:t>
      </w:r>
      <w:r>
        <w:rPr>
          <w:lang w:val="en-US" w:eastAsia="ko-KR"/>
        </w:rPr>
        <w:t>, when</w:t>
      </w:r>
      <w:r w:rsidR="00C46006">
        <w:rPr>
          <w:rFonts w:hint="eastAsia"/>
          <w:lang w:val="en-US" w:eastAsia="ko-KR"/>
        </w:rPr>
        <w:t xml:space="preserve"> an MTCH is</w:t>
      </w:r>
      <w:r>
        <w:rPr>
          <w:lang w:val="en-US" w:eastAsia="ko-KR"/>
        </w:rPr>
        <w:t xml:space="preserve"> </w:t>
      </w:r>
      <w:r w:rsidRPr="00C6195C">
        <w:rPr>
          <w:i/>
          <w:lang w:val="en-US" w:eastAsia="ko-KR"/>
        </w:rPr>
        <w:t>not scheduled</w:t>
      </w:r>
      <w:r>
        <w:rPr>
          <w:lang w:val="en-US" w:eastAsia="ko-KR"/>
        </w:rPr>
        <w:t>, there can be two implementations:</w:t>
      </w:r>
    </w:p>
    <w:p w:rsidR="00C46006" w:rsidRDefault="00B62066" w:rsidP="00B62066">
      <w:pPr>
        <w:tabs>
          <w:tab w:val="left" w:pos="426"/>
          <w:tab w:val="left" w:pos="851"/>
          <w:tab w:val="left" w:pos="1134"/>
        </w:tabs>
        <w:ind w:leftChars="213" w:left="851" w:hanging="425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-</w:t>
      </w:r>
      <w:r>
        <w:rPr>
          <w:rFonts w:hint="eastAsia"/>
          <w:lang w:val="en-US" w:eastAsia="ko-KR"/>
        </w:rPr>
        <w:tab/>
      </w:r>
      <w:r w:rsidR="00E918AB" w:rsidRPr="00B62066">
        <w:rPr>
          <w:lang w:val="en-US" w:eastAsia="ko-KR"/>
        </w:rPr>
        <w:t>Implementation 1</w:t>
      </w:r>
      <w:r w:rsidR="00E918AB" w:rsidRPr="00710D90">
        <w:rPr>
          <w:lang w:val="en-US" w:eastAsia="ko-KR"/>
        </w:rPr>
        <w:t xml:space="preserve">: </w:t>
      </w:r>
      <w:r w:rsidR="00C46006">
        <w:rPr>
          <w:rFonts w:hint="eastAsia"/>
          <w:lang w:val="en-US" w:eastAsia="ko-KR"/>
        </w:rPr>
        <w:t xml:space="preserve">The MAC PDU includes a MAC </w:t>
      </w:r>
      <w:proofErr w:type="spellStart"/>
      <w:r w:rsidR="00C46006">
        <w:rPr>
          <w:rFonts w:hint="eastAsia"/>
          <w:lang w:val="en-US" w:eastAsia="ko-KR"/>
        </w:rPr>
        <w:t>subheader</w:t>
      </w:r>
      <w:proofErr w:type="spellEnd"/>
      <w:r w:rsidR="00C46006">
        <w:rPr>
          <w:rFonts w:hint="eastAsia"/>
          <w:lang w:val="en-US" w:eastAsia="ko-KR"/>
        </w:rPr>
        <w:t xml:space="preserve"> </w:t>
      </w:r>
      <w:r w:rsidR="00E6471A">
        <w:rPr>
          <w:rFonts w:hint="eastAsia"/>
          <w:lang w:val="en-US" w:eastAsia="ko-KR"/>
        </w:rPr>
        <w:t xml:space="preserve">for the unscheduled MTCH </w:t>
      </w:r>
      <w:r w:rsidR="00C46006">
        <w:rPr>
          <w:rFonts w:hint="eastAsia"/>
          <w:lang w:val="en-US" w:eastAsia="ko-KR"/>
        </w:rPr>
        <w:t xml:space="preserve">and the L field set to zero. </w:t>
      </w:r>
      <w:r w:rsidR="00E6471A">
        <w:rPr>
          <w:rFonts w:hint="eastAsia"/>
          <w:lang w:val="en-US" w:eastAsia="ko-KR"/>
        </w:rPr>
        <w:t xml:space="preserve">The corresponding MAC SDU has zero </w:t>
      </w:r>
      <w:r w:rsidR="00D22E33">
        <w:rPr>
          <w:rFonts w:hint="eastAsia"/>
          <w:lang w:val="en-US" w:eastAsia="ko-KR"/>
        </w:rPr>
        <w:t>length</w:t>
      </w:r>
      <w:r w:rsidR="00E6471A">
        <w:rPr>
          <w:rFonts w:hint="eastAsia"/>
          <w:lang w:val="en-US" w:eastAsia="ko-KR"/>
        </w:rPr>
        <w:t>, so it is invisible in the MAC PDU.</w:t>
      </w:r>
    </w:p>
    <w:p w:rsidR="00EE2531" w:rsidRDefault="009F2CD4" w:rsidP="00EE2531">
      <w:pPr>
        <w:tabs>
          <w:tab w:val="left" w:pos="426"/>
          <w:tab w:val="left" w:pos="851"/>
          <w:tab w:val="left" w:pos="1134"/>
        </w:tabs>
        <w:ind w:leftChars="213" w:left="851" w:hanging="425"/>
        <w:jc w:val="center"/>
        <w:rPr>
          <w:lang w:val="en-US" w:eastAsia="ko-KR"/>
        </w:rPr>
      </w:pPr>
      <w:r>
        <w:object w:dxaOrig="11734" w:dyaOrig="1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70.5pt" o:ole="">
            <v:imagedata r:id="rId8" o:title=""/>
          </v:shape>
          <o:OLEObject Type="Embed" ProgID="Visio.Drawing.11" ShapeID="_x0000_i1025" DrawAspect="Content" ObjectID="_1516255742" r:id="rId9"/>
        </w:object>
      </w:r>
    </w:p>
    <w:p w:rsidR="00E6471A" w:rsidRDefault="00B62066" w:rsidP="00B62066">
      <w:pPr>
        <w:tabs>
          <w:tab w:val="left" w:pos="426"/>
          <w:tab w:val="left" w:pos="851"/>
          <w:tab w:val="left" w:pos="1134"/>
        </w:tabs>
        <w:ind w:leftChars="213" w:left="851" w:hanging="425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 w:rsidR="00E918AB" w:rsidRPr="00B62066">
        <w:rPr>
          <w:lang w:val="en-US" w:eastAsia="ko-KR"/>
        </w:rPr>
        <w:t>Implementation 2</w:t>
      </w:r>
      <w:r w:rsidR="00E918AB" w:rsidRPr="00710D90">
        <w:rPr>
          <w:lang w:val="en-US" w:eastAsia="ko-KR"/>
        </w:rPr>
        <w:t xml:space="preserve">: </w:t>
      </w:r>
      <w:r w:rsidR="00E6471A">
        <w:rPr>
          <w:rFonts w:hint="eastAsia"/>
          <w:lang w:val="en-US" w:eastAsia="ko-KR"/>
        </w:rPr>
        <w:t xml:space="preserve">The MAC PDU does not include a MAC </w:t>
      </w:r>
      <w:proofErr w:type="spellStart"/>
      <w:r w:rsidR="00E6471A">
        <w:rPr>
          <w:rFonts w:hint="eastAsia"/>
          <w:lang w:val="en-US" w:eastAsia="ko-KR"/>
        </w:rPr>
        <w:t>subheader</w:t>
      </w:r>
      <w:proofErr w:type="spellEnd"/>
      <w:r w:rsidR="00E6471A">
        <w:rPr>
          <w:rFonts w:hint="eastAsia"/>
          <w:lang w:val="en-US" w:eastAsia="ko-KR"/>
        </w:rPr>
        <w:t xml:space="preserve"> for the unscheduled MTCH.</w:t>
      </w:r>
    </w:p>
    <w:p w:rsidR="00EE2531" w:rsidRDefault="009F2CD4" w:rsidP="00EE2531">
      <w:pPr>
        <w:tabs>
          <w:tab w:val="left" w:pos="426"/>
          <w:tab w:val="left" w:pos="851"/>
          <w:tab w:val="left" w:pos="1134"/>
        </w:tabs>
        <w:ind w:leftChars="213" w:left="851" w:hanging="425"/>
        <w:jc w:val="center"/>
        <w:rPr>
          <w:lang w:val="en-US" w:eastAsia="ko-KR"/>
        </w:rPr>
      </w:pPr>
      <w:r>
        <w:object w:dxaOrig="9467" w:dyaOrig="1530">
          <v:shape id="_x0000_i1026" type="#_x0000_t75" style="width:382.5pt;height:61.5pt" o:ole="">
            <v:imagedata r:id="rId10" o:title=""/>
          </v:shape>
          <o:OLEObject Type="Embed" ProgID="Visio.Drawing.11" ShapeID="_x0000_i1026" DrawAspect="Content" ObjectID="_1516255743" r:id="rId11"/>
        </w:object>
      </w:r>
    </w:p>
    <w:p w:rsidR="00136DE5" w:rsidRDefault="00142F86" w:rsidP="00E918AB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To guarantee synchronous transmission between multiple </w:t>
      </w:r>
      <w:proofErr w:type="spellStart"/>
      <w:r>
        <w:rPr>
          <w:rFonts w:hint="eastAsia"/>
          <w:lang w:val="en-US" w:eastAsia="ko-KR"/>
        </w:rPr>
        <w:t>eNBs</w:t>
      </w:r>
      <w:proofErr w:type="spellEnd"/>
      <w:r>
        <w:rPr>
          <w:rFonts w:hint="eastAsia"/>
          <w:lang w:val="en-US" w:eastAsia="ko-KR"/>
        </w:rPr>
        <w:t xml:space="preserve">, different implementations should not be allowed. We have to choose one and mandate it for </w:t>
      </w:r>
      <w:proofErr w:type="spellStart"/>
      <w:r>
        <w:rPr>
          <w:rFonts w:hint="eastAsia"/>
          <w:lang w:val="en-US" w:eastAsia="ko-KR"/>
        </w:rPr>
        <w:t>eNB</w:t>
      </w:r>
      <w:proofErr w:type="spellEnd"/>
      <w:r>
        <w:rPr>
          <w:rFonts w:hint="eastAsia"/>
          <w:lang w:val="en-US" w:eastAsia="ko-KR"/>
        </w:rPr>
        <w:t xml:space="preserve"> implementation.</w:t>
      </w:r>
    </w:p>
    <w:p w:rsidR="00142F86" w:rsidRDefault="00142F86" w:rsidP="00142F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Between two options, we think Implementation 2 should be chosen because it does not make sense to transmit MAC PDU including only MAC </w:t>
      </w:r>
      <w:proofErr w:type="spellStart"/>
      <w:r>
        <w:rPr>
          <w:rFonts w:hint="eastAsia"/>
          <w:lang w:val="en-US" w:eastAsia="ko-KR"/>
        </w:rPr>
        <w:t>subheader</w:t>
      </w:r>
      <w:proofErr w:type="spellEnd"/>
      <w:r>
        <w:rPr>
          <w:rFonts w:hint="eastAsia"/>
          <w:lang w:val="en-US" w:eastAsia="ko-KR"/>
        </w:rPr>
        <w:t xml:space="preserve"> of unscheduled MTCH. </w:t>
      </w:r>
      <w:r w:rsidR="0082408F">
        <w:rPr>
          <w:rFonts w:hint="eastAsia"/>
          <w:lang w:val="en-US" w:eastAsia="ko-KR"/>
        </w:rPr>
        <w:t xml:space="preserve">What if there are 30 MTCHs and all are not scheduled. Does the MAC PDU contain 30 MAC </w:t>
      </w:r>
      <w:proofErr w:type="spellStart"/>
      <w:r w:rsidR="0082408F">
        <w:rPr>
          <w:rFonts w:hint="eastAsia"/>
          <w:lang w:val="en-US" w:eastAsia="ko-KR"/>
        </w:rPr>
        <w:t>subheaders</w:t>
      </w:r>
      <w:proofErr w:type="spellEnd"/>
      <w:r w:rsidR="0082408F">
        <w:rPr>
          <w:rFonts w:hint="eastAsia"/>
          <w:lang w:val="en-US" w:eastAsia="ko-KR"/>
        </w:rPr>
        <w:t xml:space="preserve"> with L=0 for all 30 unscheduled MTCHs? </w:t>
      </w: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 xml:space="preserve">t would be </w:t>
      </w:r>
      <w:r w:rsidR="0082408F">
        <w:rPr>
          <w:rFonts w:hint="eastAsia"/>
          <w:lang w:val="en-US" w:eastAsia="ko-KR"/>
        </w:rPr>
        <w:t xml:space="preserve">more radio efficient </w:t>
      </w:r>
      <w:r>
        <w:rPr>
          <w:rFonts w:hint="eastAsia"/>
          <w:lang w:val="en-US" w:eastAsia="ko-KR"/>
        </w:rPr>
        <w:t xml:space="preserve">that if </w:t>
      </w:r>
      <w:r>
        <w:rPr>
          <w:lang w:val="en-US" w:eastAsia="ko-KR"/>
        </w:rPr>
        <w:t>Stop MTCH is set to 2047</w:t>
      </w:r>
      <w:r>
        <w:rPr>
          <w:rFonts w:hint="eastAsia"/>
          <w:lang w:val="en-US" w:eastAsia="ko-KR"/>
        </w:rPr>
        <w:t xml:space="preserve">, MAC </w:t>
      </w:r>
      <w:proofErr w:type="spellStart"/>
      <w:r>
        <w:rPr>
          <w:rFonts w:hint="eastAsia"/>
          <w:lang w:val="en-US" w:eastAsia="ko-KR"/>
        </w:rPr>
        <w:t>subheader</w:t>
      </w:r>
      <w:proofErr w:type="spellEnd"/>
      <w:r>
        <w:rPr>
          <w:rFonts w:hint="eastAsia"/>
          <w:lang w:val="en-US" w:eastAsia="ko-KR"/>
        </w:rPr>
        <w:t xml:space="preserve"> for the MTCH is not included in the MAC PDU.</w:t>
      </w:r>
    </w:p>
    <w:p w:rsidR="002A0351" w:rsidRDefault="002A0351" w:rsidP="002A0351">
      <w:pPr>
        <w:rPr>
          <w:b/>
          <w:lang w:val="en-US" w:eastAsia="ko-KR"/>
        </w:rPr>
      </w:pPr>
      <w:r w:rsidRPr="00CB4C2D">
        <w:rPr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2:</w:t>
      </w:r>
      <w:r w:rsidRPr="00CB4C2D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If</w:t>
      </w:r>
      <w:r w:rsidRPr="00CB4C2D">
        <w:rPr>
          <w:b/>
          <w:lang w:val="en-US" w:eastAsia="ko-KR"/>
        </w:rPr>
        <w:t xml:space="preserve"> Stop MTCH is set to 2047 in MSI </w:t>
      </w:r>
      <w:r>
        <w:rPr>
          <w:rFonts w:hint="eastAsia"/>
          <w:b/>
          <w:lang w:val="en-US" w:eastAsia="ko-KR"/>
        </w:rPr>
        <w:t>or E-MSI,</w:t>
      </w:r>
      <w:r w:rsidRPr="00CB4C2D">
        <w:rPr>
          <w:b/>
          <w:lang w:val="en-US" w:eastAsia="ko-KR"/>
        </w:rPr>
        <w:t xml:space="preserve"> </w:t>
      </w:r>
      <w:r w:rsidR="00D130F6">
        <w:rPr>
          <w:rFonts w:hint="eastAsia"/>
          <w:b/>
          <w:lang w:val="en-US" w:eastAsia="ko-KR"/>
        </w:rPr>
        <w:t xml:space="preserve">the </w:t>
      </w:r>
      <w:r>
        <w:rPr>
          <w:rFonts w:hint="eastAsia"/>
          <w:b/>
          <w:lang w:val="en-US" w:eastAsia="ko-KR"/>
        </w:rPr>
        <w:t xml:space="preserve">MAC </w:t>
      </w:r>
      <w:proofErr w:type="spellStart"/>
      <w:r>
        <w:rPr>
          <w:rFonts w:hint="eastAsia"/>
          <w:b/>
          <w:lang w:val="en-US" w:eastAsia="ko-KR"/>
        </w:rPr>
        <w:t>subheader</w:t>
      </w:r>
      <w:proofErr w:type="spellEnd"/>
      <w:r>
        <w:rPr>
          <w:rFonts w:hint="eastAsia"/>
          <w:b/>
          <w:lang w:val="en-US" w:eastAsia="ko-KR"/>
        </w:rPr>
        <w:t xml:space="preserve"> for the </w:t>
      </w:r>
      <w:r w:rsidR="000E1B6F">
        <w:rPr>
          <w:rFonts w:hint="eastAsia"/>
          <w:b/>
          <w:lang w:val="en-US" w:eastAsia="ko-KR"/>
        </w:rPr>
        <w:t xml:space="preserve">corresponding </w:t>
      </w:r>
      <w:r>
        <w:rPr>
          <w:rFonts w:hint="eastAsia"/>
          <w:b/>
          <w:lang w:val="en-US" w:eastAsia="ko-KR"/>
        </w:rPr>
        <w:t>MTCH is not included in the MAC PDU.</w:t>
      </w:r>
    </w:p>
    <w:p w:rsidR="002A0351" w:rsidRPr="002A0351" w:rsidRDefault="002A0351" w:rsidP="00142F86">
      <w:pPr>
        <w:rPr>
          <w:lang w:val="en-US" w:eastAsia="ko-KR"/>
        </w:rPr>
      </w:pPr>
    </w:p>
    <w:p w:rsidR="002A0351" w:rsidRDefault="00134EAD" w:rsidP="00142F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One more issue is </w:t>
      </w:r>
      <w:r w:rsidR="00136CB2">
        <w:rPr>
          <w:rFonts w:hint="eastAsia"/>
          <w:lang w:val="en-US" w:eastAsia="ko-KR"/>
        </w:rPr>
        <w:t>on</w:t>
      </w:r>
      <w:r>
        <w:rPr>
          <w:rFonts w:hint="eastAsia"/>
          <w:lang w:val="en-US" w:eastAsia="ko-KR"/>
        </w:rPr>
        <w:t xml:space="preserve"> the zero</w:t>
      </w:r>
      <w:r w:rsidR="00D22E33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length</w:t>
      </w:r>
      <w:r w:rsidR="00D22E33">
        <w:rPr>
          <w:rFonts w:hint="eastAsia"/>
          <w:lang w:val="en-US" w:eastAsia="ko-KR"/>
        </w:rPr>
        <w:t xml:space="preserve"> MSI or E-MSI</w:t>
      </w:r>
      <w:r w:rsidR="008324CC">
        <w:rPr>
          <w:rFonts w:hint="eastAsia"/>
          <w:lang w:val="en-US" w:eastAsia="ko-KR"/>
        </w:rPr>
        <w:t xml:space="preserve"> [5]</w:t>
      </w:r>
      <w:r w:rsidR="00D22E33">
        <w:rPr>
          <w:rFonts w:hint="eastAsia"/>
          <w:lang w:val="en-US" w:eastAsia="ko-KR"/>
        </w:rPr>
        <w:t xml:space="preserve">. </w:t>
      </w:r>
      <w:r w:rsidR="00136CB2">
        <w:rPr>
          <w:rFonts w:hint="eastAsia"/>
          <w:lang w:val="en-US" w:eastAsia="ko-KR"/>
        </w:rPr>
        <w:t xml:space="preserve">If all MTCHs are </w:t>
      </w:r>
      <w:r w:rsidR="00BF11EF">
        <w:rPr>
          <w:rFonts w:hint="eastAsia"/>
          <w:lang w:val="en-US" w:eastAsia="ko-KR"/>
        </w:rPr>
        <w:t>suspended</w:t>
      </w:r>
      <w:r w:rsidR="00136CB2">
        <w:rPr>
          <w:rFonts w:hint="eastAsia"/>
          <w:lang w:val="en-US" w:eastAsia="ko-KR"/>
        </w:rPr>
        <w:t xml:space="preserve">, the MSI or E-MSI MAC CE does not contain any elements, and the length becomes zero. Then, the question is whether MSI </w:t>
      </w:r>
      <w:proofErr w:type="spellStart"/>
      <w:r w:rsidR="00136CB2">
        <w:rPr>
          <w:rFonts w:hint="eastAsia"/>
          <w:lang w:val="en-US" w:eastAsia="ko-KR"/>
        </w:rPr>
        <w:t>subheader</w:t>
      </w:r>
      <w:proofErr w:type="spellEnd"/>
      <w:r w:rsidR="00136CB2">
        <w:rPr>
          <w:rFonts w:hint="eastAsia"/>
          <w:lang w:val="en-US" w:eastAsia="ko-KR"/>
        </w:rPr>
        <w:t xml:space="preserve"> with L=0 is </w:t>
      </w:r>
      <w:r w:rsidR="004D2A2E">
        <w:rPr>
          <w:rFonts w:hint="eastAsia"/>
          <w:lang w:val="en-US" w:eastAsia="ko-KR"/>
        </w:rPr>
        <w:t>included</w:t>
      </w:r>
      <w:r w:rsidR="009F2CD4">
        <w:rPr>
          <w:rFonts w:hint="eastAsia"/>
          <w:lang w:val="en-US" w:eastAsia="ko-KR"/>
        </w:rPr>
        <w:t xml:space="preserve"> or not</w:t>
      </w:r>
      <w:r w:rsidR="00136CB2">
        <w:rPr>
          <w:rFonts w:hint="eastAsia"/>
          <w:lang w:val="en-US" w:eastAsia="ko-KR"/>
        </w:rPr>
        <w:t>.</w:t>
      </w:r>
      <w:r w:rsidR="00606EA9">
        <w:rPr>
          <w:rFonts w:hint="eastAsia"/>
          <w:lang w:val="en-US" w:eastAsia="ko-KR"/>
        </w:rPr>
        <w:t xml:space="preserve"> </w:t>
      </w:r>
      <w:r w:rsidR="009F2CD4">
        <w:rPr>
          <w:rFonts w:hint="eastAsia"/>
          <w:lang w:val="en-US" w:eastAsia="ko-KR"/>
        </w:rPr>
        <w:t>Still there can be two implementations:</w:t>
      </w:r>
    </w:p>
    <w:p w:rsidR="009F2CD4" w:rsidRDefault="009F2CD4" w:rsidP="009F2CD4">
      <w:pPr>
        <w:tabs>
          <w:tab w:val="left" w:pos="426"/>
          <w:tab w:val="left" w:pos="851"/>
          <w:tab w:val="left" w:pos="1134"/>
        </w:tabs>
        <w:ind w:leftChars="213" w:left="851" w:hanging="425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 w:rsidRPr="00B62066">
        <w:rPr>
          <w:lang w:val="en-US" w:eastAsia="ko-KR"/>
        </w:rPr>
        <w:t>Implementation 1</w:t>
      </w:r>
      <w:r w:rsidRPr="00710D90">
        <w:rPr>
          <w:lang w:val="en-US" w:eastAsia="ko-KR"/>
        </w:rPr>
        <w:t xml:space="preserve">: </w:t>
      </w:r>
      <w:r>
        <w:rPr>
          <w:rFonts w:hint="eastAsia"/>
          <w:lang w:val="en-US" w:eastAsia="ko-KR"/>
        </w:rPr>
        <w:t xml:space="preserve">The MAC PDU includes a MAC </w:t>
      </w:r>
      <w:proofErr w:type="spellStart"/>
      <w:r>
        <w:rPr>
          <w:rFonts w:hint="eastAsia"/>
          <w:lang w:val="en-US" w:eastAsia="ko-KR"/>
        </w:rPr>
        <w:t>subheader</w:t>
      </w:r>
      <w:proofErr w:type="spellEnd"/>
      <w:r>
        <w:rPr>
          <w:rFonts w:hint="eastAsia"/>
          <w:lang w:val="en-US" w:eastAsia="ko-KR"/>
        </w:rPr>
        <w:t xml:space="preserve"> including LCID for the MSI or E-MSI and the L field set to zero. The corresponding MSI or E-MSI MAC CE has zero length, so it is invisible in the MAC PDU.</w:t>
      </w:r>
    </w:p>
    <w:p w:rsidR="009F2CD4" w:rsidRPr="009F2CD4" w:rsidRDefault="00784A14" w:rsidP="009F2CD4">
      <w:pPr>
        <w:jc w:val="center"/>
        <w:rPr>
          <w:lang w:val="en-US" w:eastAsia="ko-KR"/>
        </w:rPr>
      </w:pPr>
      <w:r>
        <w:object w:dxaOrig="7766" w:dyaOrig="1530">
          <v:shape id="_x0000_i1027" type="#_x0000_t75" style="width:291pt;height:57.75pt" o:ole="">
            <v:imagedata r:id="rId12" o:title=""/>
          </v:shape>
          <o:OLEObject Type="Embed" ProgID="Visio.Drawing.11" ShapeID="_x0000_i1027" DrawAspect="Content" ObjectID="_1516255744" r:id="rId13"/>
        </w:object>
      </w:r>
    </w:p>
    <w:p w:rsidR="009F2CD4" w:rsidRDefault="009F2CD4" w:rsidP="009F2CD4">
      <w:pPr>
        <w:tabs>
          <w:tab w:val="left" w:pos="426"/>
          <w:tab w:val="left" w:pos="851"/>
          <w:tab w:val="left" w:pos="1134"/>
        </w:tabs>
        <w:ind w:leftChars="213" w:left="851" w:hanging="425"/>
        <w:rPr>
          <w:lang w:val="en-US" w:eastAsia="ko-KR"/>
        </w:rPr>
      </w:pPr>
      <w:r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ab/>
      </w:r>
      <w:r w:rsidRPr="00B62066">
        <w:rPr>
          <w:lang w:val="en-US" w:eastAsia="ko-KR"/>
        </w:rPr>
        <w:t>Implementation 2</w:t>
      </w:r>
      <w:r w:rsidRPr="00710D90">
        <w:rPr>
          <w:lang w:val="en-US" w:eastAsia="ko-KR"/>
        </w:rPr>
        <w:t xml:space="preserve">: </w:t>
      </w:r>
      <w:r>
        <w:rPr>
          <w:rFonts w:hint="eastAsia"/>
          <w:lang w:val="en-US" w:eastAsia="ko-KR"/>
        </w:rPr>
        <w:t xml:space="preserve">The MAC PDU does not include a MAC </w:t>
      </w:r>
      <w:proofErr w:type="spellStart"/>
      <w:r>
        <w:rPr>
          <w:rFonts w:hint="eastAsia"/>
          <w:lang w:val="en-US" w:eastAsia="ko-KR"/>
        </w:rPr>
        <w:t>subheader</w:t>
      </w:r>
      <w:proofErr w:type="spellEnd"/>
      <w:r>
        <w:rPr>
          <w:rFonts w:hint="eastAsia"/>
          <w:lang w:val="en-US" w:eastAsia="ko-KR"/>
        </w:rPr>
        <w:t xml:space="preserve"> for the MSI or E-MSI MAC CE.</w:t>
      </w:r>
    </w:p>
    <w:p w:rsidR="009F2CD4" w:rsidRPr="009F2CD4" w:rsidRDefault="00784A14" w:rsidP="009F2CD4">
      <w:pPr>
        <w:jc w:val="center"/>
        <w:rPr>
          <w:lang w:val="en-US" w:eastAsia="ko-KR"/>
        </w:rPr>
      </w:pPr>
      <w:r>
        <w:object w:dxaOrig="6632" w:dyaOrig="1530">
          <v:shape id="_x0000_i1028" type="#_x0000_t75" style="width:248.25pt;height:57.75pt" o:ole="">
            <v:imagedata r:id="rId14" o:title=""/>
          </v:shape>
          <o:OLEObject Type="Embed" ProgID="Visio.Drawing.11" ShapeID="_x0000_i1028" DrawAspect="Content" ObjectID="_1516255745" r:id="rId15"/>
        </w:object>
      </w:r>
    </w:p>
    <w:p w:rsidR="008324CC" w:rsidRDefault="00606EA9" w:rsidP="00142F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Similar to Proposal2, we think there is no reason to include MSI or E-MSI </w:t>
      </w:r>
      <w:proofErr w:type="spellStart"/>
      <w:r w:rsidR="009F2CD4">
        <w:rPr>
          <w:rFonts w:hint="eastAsia"/>
          <w:lang w:val="en-US" w:eastAsia="ko-KR"/>
        </w:rPr>
        <w:t>subheader</w:t>
      </w:r>
      <w:proofErr w:type="spellEnd"/>
      <w:r w:rsidR="009F2CD4">
        <w:rPr>
          <w:rFonts w:hint="eastAsia"/>
          <w:lang w:val="en-US" w:eastAsia="ko-KR"/>
        </w:rPr>
        <w:t xml:space="preserve"> </w:t>
      </w:r>
      <w:r w:rsidR="006C052D">
        <w:rPr>
          <w:rFonts w:hint="eastAsia"/>
          <w:lang w:val="en-US" w:eastAsia="ko-KR"/>
        </w:rPr>
        <w:t xml:space="preserve">in the MAC PDU </w:t>
      </w:r>
      <w:r>
        <w:rPr>
          <w:rFonts w:hint="eastAsia"/>
          <w:lang w:val="en-US" w:eastAsia="ko-KR"/>
        </w:rPr>
        <w:t xml:space="preserve">if all MTCHs are </w:t>
      </w:r>
      <w:r w:rsidR="00BF11EF">
        <w:rPr>
          <w:rFonts w:hint="eastAsia"/>
          <w:lang w:val="en-US" w:eastAsia="ko-KR"/>
        </w:rPr>
        <w:t>suspended</w:t>
      </w:r>
      <w:r>
        <w:rPr>
          <w:rFonts w:hint="eastAsia"/>
          <w:lang w:val="en-US" w:eastAsia="ko-KR"/>
        </w:rPr>
        <w:t xml:space="preserve">. </w:t>
      </w:r>
      <w:r w:rsidR="009D1C08">
        <w:rPr>
          <w:rFonts w:hint="eastAsia"/>
          <w:lang w:val="en-US" w:eastAsia="ko-KR"/>
        </w:rPr>
        <w:t xml:space="preserve">It is more radio efficient not to include MSI or E-MSI </w:t>
      </w:r>
      <w:proofErr w:type="spellStart"/>
      <w:r w:rsidR="009D1C08">
        <w:rPr>
          <w:rFonts w:hint="eastAsia"/>
          <w:lang w:val="en-US" w:eastAsia="ko-KR"/>
        </w:rPr>
        <w:t>subheader</w:t>
      </w:r>
      <w:proofErr w:type="spellEnd"/>
      <w:r w:rsidR="009D1C08">
        <w:rPr>
          <w:rFonts w:hint="eastAsia"/>
          <w:lang w:val="en-US" w:eastAsia="ko-KR"/>
        </w:rPr>
        <w:t xml:space="preserve"> if all MTCHs are suspended.</w:t>
      </w:r>
    </w:p>
    <w:p w:rsidR="009D1C08" w:rsidRDefault="009D1C08" w:rsidP="009D1C08">
      <w:pPr>
        <w:rPr>
          <w:b/>
          <w:lang w:val="en-US" w:eastAsia="ko-KR"/>
        </w:rPr>
      </w:pPr>
      <w:r w:rsidRPr="00CB4C2D">
        <w:rPr>
          <w:b/>
          <w:lang w:val="en-US" w:eastAsia="ko-KR"/>
        </w:rPr>
        <w:t>Proposal</w:t>
      </w:r>
      <w:r w:rsidR="00654C53">
        <w:rPr>
          <w:rFonts w:hint="eastAsia"/>
          <w:b/>
          <w:lang w:val="en-US" w:eastAsia="ko-KR"/>
        </w:rPr>
        <w:t>3</w:t>
      </w:r>
      <w:r>
        <w:rPr>
          <w:rFonts w:hint="eastAsia"/>
          <w:b/>
          <w:lang w:val="en-US" w:eastAsia="ko-KR"/>
        </w:rPr>
        <w:t>:</w:t>
      </w:r>
      <w:r w:rsidRPr="00CB4C2D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If</w:t>
      </w:r>
      <w:r w:rsidRPr="00CB4C2D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all MTCHs are suspended, </w:t>
      </w:r>
      <w:r w:rsidR="00D130F6">
        <w:rPr>
          <w:rFonts w:hint="eastAsia"/>
          <w:b/>
          <w:lang w:val="en-US" w:eastAsia="ko-KR"/>
        </w:rPr>
        <w:t xml:space="preserve">the </w:t>
      </w:r>
      <w:r>
        <w:rPr>
          <w:rFonts w:hint="eastAsia"/>
          <w:b/>
          <w:lang w:val="en-US" w:eastAsia="ko-KR"/>
        </w:rPr>
        <w:t xml:space="preserve">MAC </w:t>
      </w:r>
      <w:proofErr w:type="spellStart"/>
      <w:r>
        <w:rPr>
          <w:rFonts w:hint="eastAsia"/>
          <w:b/>
          <w:lang w:val="en-US" w:eastAsia="ko-KR"/>
        </w:rPr>
        <w:t>subheader</w:t>
      </w:r>
      <w:proofErr w:type="spellEnd"/>
      <w:r>
        <w:rPr>
          <w:rFonts w:hint="eastAsia"/>
          <w:b/>
          <w:lang w:val="en-US" w:eastAsia="ko-KR"/>
        </w:rPr>
        <w:t xml:space="preserve"> for the MSI or E-MSI is not included in the MAC PDU.</w:t>
      </w:r>
    </w:p>
    <w:p w:rsidR="008324CC" w:rsidRDefault="008324CC" w:rsidP="00142F86">
      <w:pPr>
        <w:rPr>
          <w:lang w:val="en-US" w:eastAsia="ko-KR"/>
        </w:rPr>
      </w:pPr>
    </w:p>
    <w:p w:rsidR="00654C53" w:rsidRDefault="009B36A0" w:rsidP="00142F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The last issue is whether any change is needed for the specification. </w:t>
      </w:r>
    </w:p>
    <w:p w:rsidR="00F903CA" w:rsidRDefault="00F903CA" w:rsidP="00142F86">
      <w:pPr>
        <w:rPr>
          <w:lang w:val="en-US" w:eastAsia="ko-KR"/>
        </w:rPr>
      </w:pPr>
      <w:r>
        <w:rPr>
          <w:rFonts w:hint="eastAsia"/>
          <w:lang w:val="en-US" w:eastAsia="ko-KR"/>
        </w:rPr>
        <w:t>We think not allowing 0 for the L field is not a good solution. This is because; L=0 is already allowed in the current specification; and it may be used for other purpose.</w:t>
      </w:r>
    </w:p>
    <w:p w:rsidR="00F903CA" w:rsidRDefault="00F903CA" w:rsidP="00142F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Rather than disallowing L=0, we think it would be good to clarify in the specification that MTCH </w:t>
      </w:r>
      <w:proofErr w:type="spellStart"/>
      <w:r>
        <w:rPr>
          <w:rFonts w:hint="eastAsia"/>
          <w:lang w:val="en-US" w:eastAsia="ko-KR"/>
        </w:rPr>
        <w:t>subheader</w:t>
      </w:r>
      <w:proofErr w:type="spellEnd"/>
      <w:r>
        <w:rPr>
          <w:rFonts w:hint="eastAsia"/>
          <w:lang w:val="en-US" w:eastAsia="ko-KR"/>
        </w:rPr>
        <w:t xml:space="preserve"> and MSI </w:t>
      </w:r>
      <w:proofErr w:type="spellStart"/>
      <w:r>
        <w:rPr>
          <w:rFonts w:hint="eastAsia"/>
          <w:lang w:val="en-US" w:eastAsia="ko-KR"/>
        </w:rPr>
        <w:t>subheader</w:t>
      </w:r>
      <w:proofErr w:type="spellEnd"/>
      <w:r>
        <w:rPr>
          <w:rFonts w:hint="eastAsia"/>
          <w:lang w:val="en-US" w:eastAsia="ko-KR"/>
        </w:rPr>
        <w:t xml:space="preserve"> are not included in the MAC PDU when the MTCH is not scheduled and when all MTCHs are suspended, respectively. </w:t>
      </w:r>
      <w:r w:rsidR="000B4E69">
        <w:rPr>
          <w:rFonts w:hint="eastAsia"/>
          <w:lang w:val="en-US" w:eastAsia="ko-KR"/>
        </w:rPr>
        <w:t>To ensure</w:t>
      </w:r>
      <w:r>
        <w:rPr>
          <w:rFonts w:hint="eastAsia"/>
          <w:lang w:val="en-US" w:eastAsia="ko-KR"/>
        </w:rPr>
        <w:t xml:space="preserve"> synchronous </w:t>
      </w:r>
      <w:r w:rsidR="00AA55B4">
        <w:rPr>
          <w:rFonts w:hint="eastAsia"/>
          <w:lang w:val="en-US" w:eastAsia="ko-KR"/>
        </w:rPr>
        <w:t xml:space="preserve">MBMS </w:t>
      </w:r>
      <w:r>
        <w:rPr>
          <w:rFonts w:hint="eastAsia"/>
          <w:lang w:val="en-US" w:eastAsia="ko-KR"/>
        </w:rPr>
        <w:t xml:space="preserve">transmission from multiple </w:t>
      </w:r>
      <w:proofErr w:type="spellStart"/>
      <w:r>
        <w:rPr>
          <w:rFonts w:hint="eastAsia"/>
          <w:lang w:val="en-US" w:eastAsia="ko-KR"/>
        </w:rPr>
        <w:t>eNBs</w:t>
      </w:r>
      <w:proofErr w:type="spellEnd"/>
      <w:r>
        <w:rPr>
          <w:rFonts w:hint="eastAsia"/>
          <w:lang w:val="en-US" w:eastAsia="ko-KR"/>
        </w:rPr>
        <w:t xml:space="preserve"> accurately</w:t>
      </w:r>
      <w:r w:rsidR="000B4E69">
        <w:rPr>
          <w:rFonts w:hint="eastAsia"/>
          <w:lang w:val="en-US" w:eastAsia="ko-KR"/>
        </w:rPr>
        <w:t>, it would be good to have</w:t>
      </w:r>
      <w:r w:rsidR="00E048BF">
        <w:rPr>
          <w:rFonts w:hint="eastAsia"/>
          <w:lang w:val="en-US" w:eastAsia="ko-KR"/>
        </w:rPr>
        <w:t xml:space="preserve"> a NOTE </w:t>
      </w:r>
      <w:r w:rsidR="000B4E69">
        <w:rPr>
          <w:rFonts w:hint="eastAsia"/>
          <w:lang w:val="en-US" w:eastAsia="ko-KR"/>
        </w:rPr>
        <w:t xml:space="preserve">for the </w:t>
      </w:r>
      <w:proofErr w:type="spellStart"/>
      <w:r w:rsidR="000B4E69">
        <w:rPr>
          <w:rFonts w:hint="eastAsia"/>
          <w:lang w:val="en-US" w:eastAsia="ko-KR"/>
        </w:rPr>
        <w:t>eNB</w:t>
      </w:r>
      <w:proofErr w:type="spellEnd"/>
      <w:r w:rsidR="000B4E69">
        <w:rPr>
          <w:rFonts w:hint="eastAsia"/>
          <w:lang w:val="en-US" w:eastAsia="ko-KR"/>
        </w:rPr>
        <w:t xml:space="preserve"> behavior</w:t>
      </w:r>
      <w:r w:rsidR="00E048BF">
        <w:rPr>
          <w:rFonts w:hint="eastAsia"/>
          <w:lang w:val="en-US" w:eastAsia="ko-KR"/>
        </w:rPr>
        <w:t>.</w:t>
      </w:r>
    </w:p>
    <w:p w:rsidR="00F903CA" w:rsidRPr="00E048BF" w:rsidRDefault="00E048BF" w:rsidP="00142F86">
      <w:pPr>
        <w:rPr>
          <w:b/>
          <w:lang w:val="en-US" w:eastAsia="ko-KR"/>
        </w:rPr>
      </w:pPr>
      <w:r w:rsidRPr="00E048BF">
        <w:rPr>
          <w:rFonts w:hint="eastAsia"/>
          <w:b/>
          <w:lang w:val="en-US" w:eastAsia="ko-KR"/>
        </w:rPr>
        <w:t>Proposal4: Add a NOTE in MAC specification to say that:</w:t>
      </w:r>
    </w:p>
    <w:p w:rsidR="002D300A" w:rsidRPr="002D300A" w:rsidRDefault="00E048BF" w:rsidP="002D300A">
      <w:pPr>
        <w:tabs>
          <w:tab w:val="left" w:pos="426"/>
          <w:tab w:val="left" w:pos="851"/>
          <w:tab w:val="left" w:pos="1134"/>
        </w:tabs>
        <w:ind w:leftChars="213" w:left="851" w:hanging="425"/>
        <w:rPr>
          <w:b/>
          <w:lang w:val="en-US" w:eastAsia="ko-KR"/>
        </w:rPr>
      </w:pPr>
      <w:r w:rsidRPr="00E048BF">
        <w:rPr>
          <w:rFonts w:hint="eastAsia"/>
          <w:b/>
          <w:lang w:val="en-US" w:eastAsia="ko-KR"/>
        </w:rPr>
        <w:t xml:space="preserve">- </w:t>
      </w:r>
      <w:r>
        <w:rPr>
          <w:rFonts w:hint="eastAsia"/>
          <w:b/>
          <w:lang w:val="en-US" w:eastAsia="ko-KR"/>
        </w:rPr>
        <w:tab/>
      </w:r>
      <w:r w:rsidR="00084B6E">
        <w:rPr>
          <w:rFonts w:hint="eastAsia"/>
          <w:b/>
          <w:lang w:val="en-US" w:eastAsia="ko-KR"/>
        </w:rPr>
        <w:t xml:space="preserve">For the unscheduled MTCH, </w:t>
      </w:r>
      <w:r w:rsidR="002D300A" w:rsidRPr="002D300A">
        <w:rPr>
          <w:b/>
          <w:lang w:val="en-US" w:eastAsia="ko-KR"/>
        </w:rPr>
        <w:t xml:space="preserve">the </w:t>
      </w:r>
      <w:proofErr w:type="spellStart"/>
      <w:r w:rsidR="002D300A" w:rsidRPr="002D300A">
        <w:rPr>
          <w:b/>
          <w:lang w:val="en-US" w:eastAsia="ko-KR"/>
        </w:rPr>
        <w:t>eNB</w:t>
      </w:r>
      <w:proofErr w:type="spellEnd"/>
      <w:r w:rsidR="002D300A" w:rsidRPr="002D300A">
        <w:rPr>
          <w:b/>
          <w:lang w:val="en-US" w:eastAsia="ko-KR"/>
        </w:rPr>
        <w:t xml:space="preserve"> should not include the MAC </w:t>
      </w:r>
      <w:proofErr w:type="spellStart"/>
      <w:r w:rsidR="002D300A" w:rsidRPr="002D300A">
        <w:rPr>
          <w:b/>
          <w:lang w:val="en-US" w:eastAsia="ko-KR"/>
        </w:rPr>
        <w:t>subheader</w:t>
      </w:r>
      <w:proofErr w:type="spellEnd"/>
      <w:r w:rsidR="002D300A" w:rsidRPr="002D300A">
        <w:rPr>
          <w:b/>
          <w:lang w:val="en-US" w:eastAsia="ko-KR"/>
        </w:rPr>
        <w:t xml:space="preserve"> and MAC SDU for the corresponding MTCH in the MAC PDU.</w:t>
      </w:r>
    </w:p>
    <w:p w:rsidR="00CF4C49" w:rsidRPr="00CF4C49" w:rsidRDefault="002D300A" w:rsidP="002D300A">
      <w:pPr>
        <w:tabs>
          <w:tab w:val="left" w:pos="426"/>
          <w:tab w:val="left" w:pos="851"/>
          <w:tab w:val="left" w:pos="1134"/>
        </w:tabs>
        <w:ind w:leftChars="213" w:left="851" w:hanging="425"/>
        <w:rPr>
          <w:lang w:val="en-US" w:eastAsia="ko-KR"/>
        </w:rPr>
      </w:pPr>
      <w:r>
        <w:rPr>
          <w:rFonts w:hint="eastAsia"/>
          <w:b/>
          <w:lang w:val="en-US" w:eastAsia="ko-KR"/>
        </w:rPr>
        <w:t>-</w:t>
      </w:r>
      <w:r>
        <w:rPr>
          <w:rFonts w:hint="eastAsia"/>
          <w:b/>
          <w:lang w:val="en-US" w:eastAsia="ko-KR"/>
        </w:rPr>
        <w:tab/>
      </w:r>
      <w:r w:rsidRPr="002D300A">
        <w:rPr>
          <w:b/>
          <w:lang w:val="en-US" w:eastAsia="ko-KR"/>
        </w:rPr>
        <w:t xml:space="preserve">If all MTCHs are suspended, the </w:t>
      </w:r>
      <w:proofErr w:type="spellStart"/>
      <w:r w:rsidRPr="002D300A">
        <w:rPr>
          <w:b/>
          <w:lang w:val="en-US" w:eastAsia="ko-KR"/>
        </w:rPr>
        <w:t>eNB</w:t>
      </w:r>
      <w:proofErr w:type="spellEnd"/>
      <w:r w:rsidRPr="002D300A">
        <w:rPr>
          <w:b/>
          <w:lang w:val="en-US" w:eastAsia="ko-KR"/>
        </w:rPr>
        <w:t xml:space="preserve"> should not include the MAC </w:t>
      </w:r>
      <w:proofErr w:type="spellStart"/>
      <w:r w:rsidRPr="002D300A">
        <w:rPr>
          <w:b/>
          <w:lang w:val="en-US" w:eastAsia="ko-KR"/>
        </w:rPr>
        <w:t>subheader</w:t>
      </w:r>
      <w:proofErr w:type="spellEnd"/>
      <w:r w:rsidRPr="002D300A">
        <w:rPr>
          <w:b/>
          <w:lang w:val="en-US" w:eastAsia="ko-KR"/>
        </w:rPr>
        <w:t xml:space="preserve"> and the MAC control element for the MCH Scheduling Information or Extended MCH Scheduling Information in the MAC PDU.</w:t>
      </w: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E048BF">
        <w:rPr>
          <w:rFonts w:hint="eastAsia"/>
          <w:lang w:val="en-US" w:eastAsia="ko-KR"/>
        </w:rPr>
        <w:t>Proposals</w:t>
      </w:r>
    </w:p>
    <w:p w:rsidR="00D130F6" w:rsidRDefault="00D03C4E" w:rsidP="00031086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discussed how to </w:t>
      </w:r>
      <w:r w:rsidR="00AA55B4">
        <w:rPr>
          <w:rFonts w:hint="eastAsia"/>
          <w:lang w:val="en-US" w:eastAsia="ko-KR"/>
        </w:rPr>
        <w:t xml:space="preserve">generate a MAC PDU for </w:t>
      </w:r>
      <w:r>
        <w:rPr>
          <w:rFonts w:hint="eastAsia"/>
          <w:lang w:val="en-US" w:eastAsia="ko-KR"/>
        </w:rPr>
        <w:t xml:space="preserve">the unscheduled </w:t>
      </w:r>
      <w:r w:rsidR="00AA55B4">
        <w:rPr>
          <w:rFonts w:hint="eastAsia"/>
          <w:lang w:val="en-US" w:eastAsia="ko-KR"/>
        </w:rPr>
        <w:t xml:space="preserve">or suspended </w:t>
      </w:r>
      <w:r>
        <w:rPr>
          <w:rFonts w:hint="eastAsia"/>
          <w:lang w:val="en-US" w:eastAsia="ko-KR"/>
        </w:rPr>
        <w:t xml:space="preserve">MTCH. </w:t>
      </w:r>
      <w:r>
        <w:rPr>
          <w:lang w:val="en-US" w:eastAsia="ko-KR"/>
        </w:rPr>
        <w:t xml:space="preserve">We observed that it is not clear from the current specification and propose </w:t>
      </w:r>
      <w:r w:rsidR="00AA55B4">
        <w:rPr>
          <w:rFonts w:hint="eastAsia"/>
          <w:lang w:val="en-US" w:eastAsia="ko-KR"/>
        </w:rPr>
        <w:t>to clarify it in the specification.</w:t>
      </w:r>
    </w:p>
    <w:p w:rsidR="00D130F6" w:rsidRPr="00DA12D7" w:rsidRDefault="00D130F6" w:rsidP="00D130F6">
      <w:pPr>
        <w:rPr>
          <w:b/>
          <w:lang w:val="en-US" w:eastAsia="ko-KR"/>
        </w:rPr>
      </w:pPr>
      <w:r w:rsidRPr="00DA12D7">
        <w:rPr>
          <w:rFonts w:hint="eastAsia"/>
          <w:b/>
          <w:lang w:val="en-US" w:eastAsia="ko-KR"/>
        </w:rPr>
        <w:t>Proposal1: RAN2 confirms that the summary above is common understanding for MTCH.</w:t>
      </w:r>
    </w:p>
    <w:p w:rsidR="00D130F6" w:rsidRDefault="00D130F6" w:rsidP="00D130F6">
      <w:pPr>
        <w:rPr>
          <w:b/>
          <w:lang w:val="en-US" w:eastAsia="ko-KR"/>
        </w:rPr>
      </w:pPr>
      <w:r w:rsidRPr="00CB4C2D">
        <w:rPr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2:</w:t>
      </w:r>
      <w:r w:rsidRPr="00CB4C2D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If</w:t>
      </w:r>
      <w:r w:rsidRPr="00CB4C2D">
        <w:rPr>
          <w:b/>
          <w:lang w:val="en-US" w:eastAsia="ko-KR"/>
        </w:rPr>
        <w:t xml:space="preserve"> Stop MTCH is set to 2047 in MSI </w:t>
      </w:r>
      <w:r>
        <w:rPr>
          <w:rFonts w:hint="eastAsia"/>
          <w:b/>
          <w:lang w:val="en-US" w:eastAsia="ko-KR"/>
        </w:rPr>
        <w:t>or E-MSI,</w:t>
      </w:r>
      <w:r w:rsidRPr="00CB4C2D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the MAC </w:t>
      </w:r>
      <w:proofErr w:type="spellStart"/>
      <w:r>
        <w:rPr>
          <w:rFonts w:hint="eastAsia"/>
          <w:b/>
          <w:lang w:val="en-US" w:eastAsia="ko-KR"/>
        </w:rPr>
        <w:t>subheader</w:t>
      </w:r>
      <w:proofErr w:type="spellEnd"/>
      <w:r>
        <w:rPr>
          <w:rFonts w:hint="eastAsia"/>
          <w:b/>
          <w:lang w:val="en-US" w:eastAsia="ko-KR"/>
        </w:rPr>
        <w:t xml:space="preserve"> for the corresponding MTCH is not included in the MAC PDU.</w:t>
      </w:r>
    </w:p>
    <w:p w:rsidR="00D130F6" w:rsidRDefault="00D130F6" w:rsidP="00D130F6">
      <w:pPr>
        <w:rPr>
          <w:b/>
          <w:lang w:val="en-US" w:eastAsia="ko-KR"/>
        </w:rPr>
      </w:pPr>
      <w:r w:rsidRPr="00CB4C2D">
        <w:rPr>
          <w:b/>
          <w:lang w:val="en-US" w:eastAsia="ko-KR"/>
        </w:rPr>
        <w:t>Proposal</w:t>
      </w:r>
      <w:r>
        <w:rPr>
          <w:rFonts w:hint="eastAsia"/>
          <w:b/>
          <w:lang w:val="en-US" w:eastAsia="ko-KR"/>
        </w:rPr>
        <w:t>3:</w:t>
      </w:r>
      <w:r w:rsidRPr="00CB4C2D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>If</w:t>
      </w:r>
      <w:r w:rsidRPr="00CB4C2D">
        <w:rPr>
          <w:b/>
          <w:lang w:val="en-US" w:eastAsia="ko-KR"/>
        </w:rPr>
        <w:t xml:space="preserve"> </w:t>
      </w:r>
      <w:r>
        <w:rPr>
          <w:rFonts w:hint="eastAsia"/>
          <w:b/>
          <w:lang w:val="en-US" w:eastAsia="ko-KR"/>
        </w:rPr>
        <w:t xml:space="preserve">all MTCHs are suspended, the MAC </w:t>
      </w:r>
      <w:proofErr w:type="spellStart"/>
      <w:r>
        <w:rPr>
          <w:rFonts w:hint="eastAsia"/>
          <w:b/>
          <w:lang w:val="en-US" w:eastAsia="ko-KR"/>
        </w:rPr>
        <w:t>subheader</w:t>
      </w:r>
      <w:proofErr w:type="spellEnd"/>
      <w:r>
        <w:rPr>
          <w:rFonts w:hint="eastAsia"/>
          <w:b/>
          <w:lang w:val="en-US" w:eastAsia="ko-KR"/>
        </w:rPr>
        <w:t xml:space="preserve"> for the MSI or E-MSI is not included in the MAC PDU.</w:t>
      </w:r>
    </w:p>
    <w:p w:rsidR="002D300A" w:rsidRPr="00E048BF" w:rsidRDefault="002D300A" w:rsidP="002D300A">
      <w:pPr>
        <w:rPr>
          <w:b/>
          <w:lang w:val="en-US" w:eastAsia="ko-KR"/>
        </w:rPr>
      </w:pPr>
      <w:r w:rsidRPr="00E048BF">
        <w:rPr>
          <w:rFonts w:hint="eastAsia"/>
          <w:b/>
          <w:lang w:val="en-US" w:eastAsia="ko-KR"/>
        </w:rPr>
        <w:t>Proposal4: Add a NOTE in MAC specification to say that:</w:t>
      </w:r>
    </w:p>
    <w:p w:rsidR="00084B6E" w:rsidRPr="002D300A" w:rsidRDefault="00084B6E" w:rsidP="00084B6E">
      <w:pPr>
        <w:tabs>
          <w:tab w:val="left" w:pos="426"/>
          <w:tab w:val="left" w:pos="851"/>
          <w:tab w:val="left" w:pos="1134"/>
        </w:tabs>
        <w:ind w:leftChars="213" w:left="851" w:hanging="425"/>
        <w:rPr>
          <w:b/>
          <w:lang w:val="en-US" w:eastAsia="ko-KR"/>
        </w:rPr>
      </w:pPr>
      <w:r w:rsidRPr="00E048BF">
        <w:rPr>
          <w:rFonts w:hint="eastAsia"/>
          <w:b/>
          <w:lang w:val="en-US" w:eastAsia="ko-KR"/>
        </w:rPr>
        <w:t xml:space="preserve">- </w:t>
      </w:r>
      <w:r>
        <w:rPr>
          <w:rFonts w:hint="eastAsia"/>
          <w:b/>
          <w:lang w:val="en-US" w:eastAsia="ko-KR"/>
        </w:rPr>
        <w:tab/>
        <w:t xml:space="preserve">For the unscheduled MTCH, </w:t>
      </w:r>
      <w:r w:rsidRPr="002D300A">
        <w:rPr>
          <w:b/>
          <w:lang w:val="en-US" w:eastAsia="ko-KR"/>
        </w:rPr>
        <w:t xml:space="preserve">the </w:t>
      </w:r>
      <w:proofErr w:type="spellStart"/>
      <w:r w:rsidRPr="002D300A">
        <w:rPr>
          <w:b/>
          <w:lang w:val="en-US" w:eastAsia="ko-KR"/>
        </w:rPr>
        <w:t>eNB</w:t>
      </w:r>
      <w:proofErr w:type="spellEnd"/>
      <w:r w:rsidRPr="002D300A">
        <w:rPr>
          <w:b/>
          <w:lang w:val="en-US" w:eastAsia="ko-KR"/>
        </w:rPr>
        <w:t xml:space="preserve"> should not include the MAC </w:t>
      </w:r>
      <w:proofErr w:type="spellStart"/>
      <w:r w:rsidRPr="002D300A">
        <w:rPr>
          <w:b/>
          <w:lang w:val="en-US" w:eastAsia="ko-KR"/>
        </w:rPr>
        <w:t>subheader</w:t>
      </w:r>
      <w:proofErr w:type="spellEnd"/>
      <w:r w:rsidRPr="002D300A">
        <w:rPr>
          <w:b/>
          <w:lang w:val="en-US" w:eastAsia="ko-KR"/>
        </w:rPr>
        <w:t xml:space="preserve"> and MAC SDU for the corresponding MTCH in the MAC PDU.</w:t>
      </w:r>
    </w:p>
    <w:p w:rsidR="00084B6E" w:rsidRPr="00CF4C49" w:rsidRDefault="00084B6E" w:rsidP="00084B6E">
      <w:pPr>
        <w:tabs>
          <w:tab w:val="left" w:pos="426"/>
          <w:tab w:val="left" w:pos="851"/>
          <w:tab w:val="left" w:pos="1134"/>
        </w:tabs>
        <w:ind w:leftChars="213" w:left="851" w:hanging="425"/>
        <w:rPr>
          <w:lang w:val="en-US" w:eastAsia="ko-KR"/>
        </w:rPr>
      </w:pPr>
      <w:r>
        <w:rPr>
          <w:rFonts w:hint="eastAsia"/>
          <w:b/>
          <w:lang w:val="en-US" w:eastAsia="ko-KR"/>
        </w:rPr>
        <w:t>-</w:t>
      </w:r>
      <w:r>
        <w:rPr>
          <w:rFonts w:hint="eastAsia"/>
          <w:b/>
          <w:lang w:val="en-US" w:eastAsia="ko-KR"/>
        </w:rPr>
        <w:tab/>
      </w:r>
      <w:r w:rsidRPr="002D300A">
        <w:rPr>
          <w:b/>
          <w:lang w:val="en-US" w:eastAsia="ko-KR"/>
        </w:rPr>
        <w:t xml:space="preserve">If all MTCHs are suspended, the </w:t>
      </w:r>
      <w:proofErr w:type="spellStart"/>
      <w:r w:rsidRPr="002D300A">
        <w:rPr>
          <w:b/>
          <w:lang w:val="en-US" w:eastAsia="ko-KR"/>
        </w:rPr>
        <w:t>eNB</w:t>
      </w:r>
      <w:proofErr w:type="spellEnd"/>
      <w:r w:rsidRPr="002D300A">
        <w:rPr>
          <w:b/>
          <w:lang w:val="en-US" w:eastAsia="ko-KR"/>
        </w:rPr>
        <w:t xml:space="preserve"> should not include the MAC </w:t>
      </w:r>
      <w:proofErr w:type="spellStart"/>
      <w:r w:rsidRPr="002D300A">
        <w:rPr>
          <w:b/>
          <w:lang w:val="en-US" w:eastAsia="ko-KR"/>
        </w:rPr>
        <w:t>subheader</w:t>
      </w:r>
      <w:proofErr w:type="spellEnd"/>
      <w:r w:rsidRPr="002D300A">
        <w:rPr>
          <w:b/>
          <w:lang w:val="en-US" w:eastAsia="ko-KR"/>
        </w:rPr>
        <w:t xml:space="preserve"> and the MAC control element for the MCH Scheduling Information or Extended MCH Scheduling Information in the MAC PDU.</w:t>
      </w:r>
    </w:p>
    <w:p w:rsidR="00D03C4E" w:rsidRDefault="006B02A0" w:rsidP="00031086">
      <w:pPr>
        <w:rPr>
          <w:lang w:val="en-US" w:eastAsia="ko-KR"/>
        </w:rPr>
      </w:pPr>
      <w:r>
        <w:rPr>
          <w:rFonts w:hint="eastAsia"/>
          <w:lang w:val="en-US" w:eastAsia="ko-KR"/>
        </w:rPr>
        <w:t>A CR is provided in [6]</w:t>
      </w:r>
      <w:r w:rsidR="009A376F">
        <w:rPr>
          <w:rFonts w:hint="eastAsia"/>
          <w:lang w:val="en-US" w:eastAsia="ko-KR"/>
        </w:rPr>
        <w:t xml:space="preserve"> and [7]</w:t>
      </w:r>
      <w:r>
        <w:rPr>
          <w:rFonts w:hint="eastAsia"/>
          <w:lang w:val="en-US" w:eastAsia="ko-KR"/>
        </w:rPr>
        <w:t>.</w:t>
      </w:r>
      <w:r w:rsidR="00220949">
        <w:rPr>
          <w:rFonts w:hint="eastAsia"/>
          <w:lang w:val="en-US" w:eastAsia="ko-KR"/>
        </w:rPr>
        <w:t xml:space="preserve"> We think CR from Rel-1</w:t>
      </w:r>
      <w:r w:rsidR="009A376F">
        <w:rPr>
          <w:rFonts w:hint="eastAsia"/>
          <w:lang w:val="en-US" w:eastAsia="ko-KR"/>
        </w:rPr>
        <w:t>2</w:t>
      </w:r>
      <w:r w:rsidR="00220949">
        <w:rPr>
          <w:rFonts w:hint="eastAsia"/>
          <w:lang w:val="en-US" w:eastAsia="ko-KR"/>
        </w:rPr>
        <w:t xml:space="preserve"> should be sufficient.</w:t>
      </w:r>
      <w:bookmarkStart w:id="0" w:name="_GoBack"/>
      <w:bookmarkEnd w:id="0"/>
    </w:p>
    <w:p w:rsidR="00AA55B4" w:rsidRPr="00220949" w:rsidRDefault="00AA55B4" w:rsidP="00031086">
      <w:pPr>
        <w:rPr>
          <w:lang w:val="en-US" w:eastAsia="ko-KR"/>
        </w:rPr>
      </w:pPr>
    </w:p>
    <w:p w:rsidR="00031086" w:rsidRDefault="00031086" w:rsidP="00031086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7C14A2">
        <w:rPr>
          <w:lang w:val="en-US" w:eastAsia="ko-KR"/>
        </w:rPr>
        <w:t>Reference</w:t>
      </w:r>
    </w:p>
    <w:p w:rsidR="004B2B07" w:rsidRDefault="007C14A2" w:rsidP="00FD15B0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4B2B07">
        <w:rPr>
          <w:lang w:val="en-US" w:eastAsia="ko-KR"/>
        </w:rPr>
        <w:t>R2-156362</w:t>
      </w:r>
      <w:r w:rsidR="00F11089">
        <w:rPr>
          <w:rFonts w:hint="eastAsia"/>
          <w:lang w:val="en-US" w:eastAsia="ko-KR"/>
        </w:rPr>
        <w:tab/>
      </w:r>
      <w:r w:rsidR="00E6492E" w:rsidRPr="00E6492E">
        <w:rPr>
          <w:lang w:val="en-US" w:eastAsia="ko-KR"/>
        </w:rPr>
        <w:t>Discussion on the zero value of MCH L field</w:t>
      </w:r>
      <w:r w:rsidR="00F11089">
        <w:rPr>
          <w:rFonts w:hint="eastAsia"/>
          <w:lang w:val="en-US" w:eastAsia="ko-KR"/>
        </w:rPr>
        <w:tab/>
      </w:r>
      <w:r w:rsidR="00E6492E">
        <w:rPr>
          <w:lang w:val="en-US" w:eastAsia="ko-KR"/>
        </w:rPr>
        <w:t>ZTE</w:t>
      </w:r>
    </w:p>
    <w:p w:rsidR="00B72928" w:rsidRPr="007C14A2" w:rsidRDefault="00B72928" w:rsidP="00B72928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[2] </w:t>
      </w:r>
      <w:r w:rsidRPr="00F11089">
        <w:rPr>
          <w:lang w:val="en-US" w:eastAsia="ko-KR"/>
        </w:rPr>
        <w:t>R2-157068</w:t>
      </w:r>
      <w:r w:rsidRPr="00F11089">
        <w:rPr>
          <w:lang w:val="en-US" w:eastAsia="ko-KR"/>
        </w:rPr>
        <w:tab/>
      </w:r>
      <w:proofErr w:type="spellStart"/>
      <w:r w:rsidRPr="00F11089">
        <w:rPr>
          <w:lang w:val="en-US" w:eastAsia="ko-KR"/>
        </w:rPr>
        <w:t>Wayforward</w:t>
      </w:r>
      <w:proofErr w:type="spellEnd"/>
      <w:r w:rsidRPr="00F11089">
        <w:rPr>
          <w:lang w:val="en-US" w:eastAsia="ko-KR"/>
        </w:rPr>
        <w:t xml:space="preserve"> on suspended MTCH</w:t>
      </w:r>
      <w:r w:rsidRPr="00F11089">
        <w:rPr>
          <w:lang w:val="en-US" w:eastAsia="ko-KR"/>
        </w:rPr>
        <w:tab/>
        <w:t>ZTE</w:t>
      </w:r>
    </w:p>
    <w:p w:rsidR="00E918AB" w:rsidRDefault="00E918AB" w:rsidP="00E918AB">
      <w:pPr>
        <w:rPr>
          <w:lang w:val="en-US" w:eastAsia="ko-KR"/>
        </w:rPr>
      </w:pPr>
      <w:r>
        <w:rPr>
          <w:lang w:val="en-US" w:eastAsia="ko-KR"/>
        </w:rPr>
        <w:t>[3] R2-094435</w:t>
      </w:r>
      <w:r>
        <w:rPr>
          <w:rFonts w:hint="eastAsia"/>
          <w:lang w:val="en-US" w:eastAsia="ko-KR"/>
        </w:rPr>
        <w:tab/>
      </w:r>
      <w:r w:rsidRPr="00E918AB">
        <w:rPr>
          <w:lang w:val="en-US" w:eastAsia="ko-KR"/>
        </w:rPr>
        <w:t>Report of email discussion on M</w:t>
      </w:r>
      <w:r>
        <w:rPr>
          <w:lang w:val="en-US" w:eastAsia="ko-KR"/>
        </w:rPr>
        <w:t>BMS user plane details [66b#12]</w:t>
      </w:r>
      <w:r>
        <w:rPr>
          <w:rFonts w:hint="eastAsia"/>
          <w:lang w:val="en-US" w:eastAsia="ko-KR"/>
        </w:rPr>
        <w:tab/>
      </w:r>
      <w:r w:rsidRPr="00E918AB">
        <w:rPr>
          <w:lang w:val="en-US" w:eastAsia="ko-KR"/>
        </w:rPr>
        <w:t>Huawei</w:t>
      </w:r>
    </w:p>
    <w:p w:rsidR="00E918AB" w:rsidRDefault="00E918AB" w:rsidP="00E918AB">
      <w:pPr>
        <w:rPr>
          <w:lang w:val="en-US" w:eastAsia="ko-KR"/>
        </w:rPr>
      </w:pPr>
      <w:r>
        <w:rPr>
          <w:lang w:val="en-US" w:eastAsia="ko-KR"/>
        </w:rPr>
        <w:t>[4] R2-095511</w:t>
      </w:r>
      <w:r>
        <w:rPr>
          <w:rFonts w:hint="eastAsia"/>
          <w:lang w:val="en-US" w:eastAsia="ko-KR"/>
        </w:rPr>
        <w:tab/>
      </w:r>
      <w:r w:rsidRPr="00E918AB">
        <w:rPr>
          <w:lang w:val="en-US" w:eastAsia="ko-KR"/>
        </w:rPr>
        <w:t xml:space="preserve">Report of email discussion on </w:t>
      </w:r>
      <w:r>
        <w:rPr>
          <w:lang w:val="en-US" w:eastAsia="ko-KR"/>
        </w:rPr>
        <w:t>MBMS user plane details [67#32]</w:t>
      </w:r>
      <w:r>
        <w:rPr>
          <w:rFonts w:hint="eastAsia"/>
          <w:lang w:val="en-US" w:eastAsia="ko-KR"/>
        </w:rPr>
        <w:tab/>
      </w:r>
      <w:r w:rsidRPr="00E918AB">
        <w:rPr>
          <w:lang w:val="en-US" w:eastAsia="ko-KR"/>
        </w:rPr>
        <w:t>Huawei</w:t>
      </w:r>
    </w:p>
    <w:p w:rsidR="00E6492E" w:rsidRDefault="004B2B07" w:rsidP="00FD15B0">
      <w:pPr>
        <w:rPr>
          <w:lang w:val="en-US" w:eastAsia="ko-KR"/>
        </w:rPr>
      </w:pPr>
      <w:r>
        <w:rPr>
          <w:lang w:val="en-US" w:eastAsia="ko-KR"/>
        </w:rPr>
        <w:lastRenderedPageBreak/>
        <w:t>[</w:t>
      </w:r>
      <w:r w:rsidR="008324CC">
        <w:rPr>
          <w:rFonts w:hint="eastAsia"/>
          <w:lang w:val="en-US" w:eastAsia="ko-KR"/>
        </w:rPr>
        <w:t>5</w:t>
      </w:r>
      <w:r>
        <w:rPr>
          <w:lang w:val="en-US" w:eastAsia="ko-KR"/>
        </w:rPr>
        <w:t xml:space="preserve">] </w:t>
      </w:r>
      <w:r w:rsidR="00E6492E">
        <w:rPr>
          <w:lang w:val="en-US" w:eastAsia="ko-KR"/>
        </w:rPr>
        <w:t>R2-154345</w:t>
      </w:r>
      <w:r w:rsidR="00F11089">
        <w:rPr>
          <w:rFonts w:hint="eastAsia"/>
          <w:lang w:val="en-US" w:eastAsia="ko-KR"/>
        </w:rPr>
        <w:tab/>
      </w:r>
      <w:r w:rsidR="00E6492E" w:rsidRPr="00E6492E">
        <w:rPr>
          <w:lang w:val="en-US" w:eastAsia="ko-KR"/>
        </w:rPr>
        <w:t>Further discussion on MSI with zero length</w:t>
      </w:r>
      <w:r w:rsidR="00F11089">
        <w:rPr>
          <w:rFonts w:hint="eastAsia"/>
          <w:lang w:val="en-US" w:eastAsia="ko-KR"/>
        </w:rPr>
        <w:tab/>
      </w:r>
      <w:r w:rsidR="00E6492E">
        <w:rPr>
          <w:lang w:val="en-US" w:eastAsia="ko-KR"/>
        </w:rPr>
        <w:t>Samsung</w:t>
      </w:r>
    </w:p>
    <w:p w:rsidR="00E048BF" w:rsidRDefault="00AA55B4" w:rsidP="00FD15B0">
      <w:pPr>
        <w:rPr>
          <w:lang w:val="en-US" w:eastAsia="ko-KR"/>
        </w:rPr>
      </w:pPr>
      <w:r>
        <w:rPr>
          <w:rFonts w:hint="eastAsia"/>
          <w:lang w:val="en-US" w:eastAsia="ko-KR"/>
        </w:rPr>
        <w:t>[6] R2-16</w:t>
      </w:r>
      <w:r w:rsidR="009A376F">
        <w:rPr>
          <w:rFonts w:hint="eastAsia"/>
          <w:lang w:val="en-US" w:eastAsia="ko-KR"/>
        </w:rPr>
        <w:t>1614</w:t>
      </w:r>
      <w:r>
        <w:rPr>
          <w:rFonts w:hint="eastAsia"/>
          <w:lang w:val="en-US" w:eastAsia="ko-KR"/>
        </w:rPr>
        <w:tab/>
      </w:r>
      <w:r w:rsidR="006B02A0">
        <w:rPr>
          <w:rFonts w:hint="eastAsia"/>
          <w:lang w:val="en-US" w:eastAsia="ko-KR"/>
        </w:rPr>
        <w:t>Proposed CR to 36.321</w:t>
      </w:r>
      <w:r w:rsidR="009A376F">
        <w:rPr>
          <w:rFonts w:hint="eastAsia"/>
          <w:lang w:val="en-US" w:eastAsia="ko-KR"/>
        </w:rPr>
        <w:t xml:space="preserve"> (Rel-12)</w:t>
      </w:r>
      <w:r w:rsidR="006B02A0">
        <w:rPr>
          <w:rFonts w:hint="eastAsia"/>
          <w:lang w:val="en-US" w:eastAsia="ko-KR"/>
        </w:rPr>
        <w:t xml:space="preserve"> on </w:t>
      </w:r>
      <w:r w:rsidR="00252028" w:rsidRPr="00252028">
        <w:rPr>
          <w:lang w:val="en-US" w:eastAsia="ko-KR"/>
        </w:rPr>
        <w:t>MCH MAC PDU for unscheduled or suspended MTCH</w:t>
      </w:r>
      <w:r w:rsidR="00252028">
        <w:rPr>
          <w:rFonts w:hint="eastAsia"/>
          <w:lang w:val="en-US" w:eastAsia="ko-KR"/>
        </w:rPr>
        <w:tab/>
        <w:t>LG Electronics Inc.</w:t>
      </w:r>
    </w:p>
    <w:p w:rsidR="009A376F" w:rsidRDefault="009A376F" w:rsidP="009A376F">
      <w:pPr>
        <w:rPr>
          <w:lang w:val="en-US" w:eastAsia="ko-KR"/>
        </w:rPr>
      </w:pPr>
      <w:r>
        <w:rPr>
          <w:rFonts w:hint="eastAsia"/>
          <w:lang w:val="en-US" w:eastAsia="ko-KR"/>
        </w:rPr>
        <w:t>[6] R2-161613</w:t>
      </w:r>
      <w:r>
        <w:rPr>
          <w:rFonts w:hint="eastAsia"/>
          <w:lang w:val="en-US" w:eastAsia="ko-KR"/>
        </w:rPr>
        <w:tab/>
        <w:t xml:space="preserve">Proposed CR to 36.321 </w:t>
      </w:r>
      <w:r>
        <w:rPr>
          <w:rFonts w:hint="eastAsia"/>
          <w:lang w:val="en-US" w:eastAsia="ko-KR"/>
        </w:rPr>
        <w:t xml:space="preserve">(Rel-13) </w:t>
      </w:r>
      <w:r>
        <w:rPr>
          <w:rFonts w:hint="eastAsia"/>
          <w:lang w:val="en-US" w:eastAsia="ko-KR"/>
        </w:rPr>
        <w:t xml:space="preserve">on </w:t>
      </w:r>
      <w:r w:rsidRPr="00252028">
        <w:rPr>
          <w:lang w:val="en-US" w:eastAsia="ko-KR"/>
        </w:rPr>
        <w:t>MCH MAC PDU for unscheduled or suspended MTCH</w:t>
      </w:r>
      <w:r>
        <w:rPr>
          <w:rFonts w:hint="eastAsia"/>
          <w:lang w:val="en-US" w:eastAsia="ko-KR"/>
        </w:rPr>
        <w:tab/>
        <w:t>LG Electronics Inc.</w:t>
      </w:r>
    </w:p>
    <w:p w:rsidR="00D130F6" w:rsidRPr="009A376F" w:rsidRDefault="00D130F6" w:rsidP="00FD15B0">
      <w:pPr>
        <w:rPr>
          <w:lang w:val="en-US" w:eastAsia="ko-KR"/>
        </w:rPr>
      </w:pPr>
    </w:p>
    <w:sectPr w:rsidR="00D130F6" w:rsidRPr="009A376F">
      <w:footerReference w:type="even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267" w:rsidRDefault="00AD6267">
      <w:pPr>
        <w:spacing w:after="0"/>
      </w:pPr>
      <w:r>
        <w:separator/>
      </w:r>
    </w:p>
  </w:endnote>
  <w:endnote w:type="continuationSeparator" w:id="0">
    <w:p w:rsidR="00AD6267" w:rsidRDefault="00AD62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AD626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376F">
      <w:rPr>
        <w:rStyle w:val="a5"/>
      </w:rPr>
      <w:t>1</w:t>
    </w:r>
    <w:r>
      <w:rPr>
        <w:rStyle w:val="a5"/>
      </w:rPr>
      <w:fldChar w:fldCharType="end"/>
    </w:r>
  </w:p>
  <w:p w:rsidR="00210512" w:rsidRDefault="00AD626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267" w:rsidRDefault="00AD6267">
      <w:pPr>
        <w:spacing w:after="0"/>
      </w:pPr>
      <w:r>
        <w:separator/>
      </w:r>
    </w:p>
  </w:footnote>
  <w:footnote w:type="continuationSeparator" w:id="0">
    <w:p w:rsidR="00AD6267" w:rsidRDefault="00AD62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F42494"/>
    <w:multiLevelType w:val="hybridMultilevel"/>
    <w:tmpl w:val="E8A488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11023082"/>
    <w:multiLevelType w:val="hybridMultilevel"/>
    <w:tmpl w:val="C80E5DDA"/>
    <w:lvl w:ilvl="0" w:tplc="426EDF60">
      <w:start w:val="2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F148108E"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4">
    <w:nsid w:val="33C70E28"/>
    <w:multiLevelType w:val="hybridMultilevel"/>
    <w:tmpl w:val="3C9CA50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8F04116A">
      <w:start w:val="2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E060209"/>
    <w:multiLevelType w:val="hybridMultilevel"/>
    <w:tmpl w:val="99C009CC"/>
    <w:lvl w:ilvl="0" w:tplc="938E357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10F6F49"/>
    <w:multiLevelType w:val="hybridMultilevel"/>
    <w:tmpl w:val="34342BBC"/>
    <w:lvl w:ilvl="0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31">
    <w:nsid w:val="513818DB"/>
    <w:multiLevelType w:val="hybridMultilevel"/>
    <w:tmpl w:val="01B86B1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AF82E23"/>
    <w:multiLevelType w:val="hybridMultilevel"/>
    <w:tmpl w:val="49C439A2"/>
    <w:lvl w:ilvl="0" w:tplc="4D762B6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C5069B5"/>
    <w:multiLevelType w:val="hybridMultilevel"/>
    <w:tmpl w:val="6738320A"/>
    <w:lvl w:ilvl="0" w:tplc="527A8A2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43"/>
  </w:num>
  <w:num w:numId="4">
    <w:abstractNumId w:val="32"/>
  </w:num>
  <w:num w:numId="5">
    <w:abstractNumId w:val="12"/>
  </w:num>
  <w:num w:numId="6">
    <w:abstractNumId w:val="7"/>
  </w:num>
  <w:num w:numId="7">
    <w:abstractNumId w:val="3"/>
  </w:num>
  <w:num w:numId="8">
    <w:abstractNumId w:val="23"/>
  </w:num>
  <w:num w:numId="9">
    <w:abstractNumId w:val="47"/>
  </w:num>
  <w:num w:numId="10">
    <w:abstractNumId w:val="11"/>
  </w:num>
  <w:num w:numId="11">
    <w:abstractNumId w:val="25"/>
  </w:num>
  <w:num w:numId="12">
    <w:abstractNumId w:val="28"/>
  </w:num>
  <w:num w:numId="13">
    <w:abstractNumId w:val="22"/>
  </w:num>
  <w:num w:numId="14">
    <w:abstractNumId w:val="18"/>
  </w:num>
  <w:num w:numId="15">
    <w:abstractNumId w:val="46"/>
  </w:num>
  <w:num w:numId="16">
    <w:abstractNumId w:val="38"/>
  </w:num>
  <w:num w:numId="17">
    <w:abstractNumId w:val="8"/>
  </w:num>
  <w:num w:numId="18">
    <w:abstractNumId w:val="34"/>
  </w:num>
  <w:num w:numId="19">
    <w:abstractNumId w:val="39"/>
  </w:num>
  <w:num w:numId="20">
    <w:abstractNumId w:val="44"/>
  </w:num>
  <w:num w:numId="21">
    <w:abstractNumId w:val="9"/>
  </w:num>
  <w:num w:numId="22">
    <w:abstractNumId w:val="21"/>
  </w:num>
  <w:num w:numId="23">
    <w:abstractNumId w:val="5"/>
  </w:num>
  <w:num w:numId="24">
    <w:abstractNumId w:val="17"/>
  </w:num>
  <w:num w:numId="25">
    <w:abstractNumId w:val="16"/>
  </w:num>
  <w:num w:numId="26">
    <w:abstractNumId w:val="0"/>
  </w:num>
  <w:num w:numId="27">
    <w:abstractNumId w:val="35"/>
  </w:num>
  <w:num w:numId="28">
    <w:abstractNumId w:val="15"/>
  </w:num>
  <w:num w:numId="29">
    <w:abstractNumId w:val="26"/>
  </w:num>
  <w:num w:numId="30">
    <w:abstractNumId w:val="14"/>
  </w:num>
  <w:num w:numId="31">
    <w:abstractNumId w:val="37"/>
  </w:num>
  <w:num w:numId="32">
    <w:abstractNumId w:val="6"/>
  </w:num>
  <w:num w:numId="33">
    <w:abstractNumId w:val="4"/>
  </w:num>
  <w:num w:numId="34">
    <w:abstractNumId w:val="40"/>
  </w:num>
  <w:num w:numId="35">
    <w:abstractNumId w:val="42"/>
  </w:num>
  <w:num w:numId="36">
    <w:abstractNumId w:val="41"/>
  </w:num>
  <w:num w:numId="37">
    <w:abstractNumId w:val="10"/>
  </w:num>
  <w:num w:numId="38">
    <w:abstractNumId w:val="19"/>
  </w:num>
  <w:num w:numId="39">
    <w:abstractNumId w:val="27"/>
  </w:num>
  <w:num w:numId="40">
    <w:abstractNumId w:val="36"/>
  </w:num>
  <w:num w:numId="41">
    <w:abstractNumId w:val="31"/>
  </w:num>
  <w:num w:numId="42">
    <w:abstractNumId w:val="45"/>
  </w:num>
  <w:num w:numId="43">
    <w:abstractNumId w:val="30"/>
  </w:num>
  <w:num w:numId="44">
    <w:abstractNumId w:val="24"/>
  </w:num>
  <w:num w:numId="45">
    <w:abstractNumId w:val="13"/>
  </w:num>
  <w:num w:numId="46">
    <w:abstractNumId w:val="29"/>
  </w:num>
  <w:num w:numId="47">
    <w:abstractNumId w:val="1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354"/>
    <w:rsid w:val="0000087B"/>
    <w:rsid w:val="00001608"/>
    <w:rsid w:val="00002BB8"/>
    <w:rsid w:val="000030A8"/>
    <w:rsid w:val="00003B49"/>
    <w:rsid w:val="0000581F"/>
    <w:rsid w:val="00006AF1"/>
    <w:rsid w:val="00007CA9"/>
    <w:rsid w:val="0001000F"/>
    <w:rsid w:val="00011403"/>
    <w:rsid w:val="00012911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7218"/>
    <w:rsid w:val="000412FF"/>
    <w:rsid w:val="00043C1E"/>
    <w:rsid w:val="0004485E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0B91"/>
    <w:rsid w:val="000630F2"/>
    <w:rsid w:val="00063FE5"/>
    <w:rsid w:val="0006430A"/>
    <w:rsid w:val="00065DA3"/>
    <w:rsid w:val="000669F9"/>
    <w:rsid w:val="000728C8"/>
    <w:rsid w:val="00072963"/>
    <w:rsid w:val="00077913"/>
    <w:rsid w:val="0008271B"/>
    <w:rsid w:val="00084B6E"/>
    <w:rsid w:val="00084C86"/>
    <w:rsid w:val="00087BAD"/>
    <w:rsid w:val="0009085A"/>
    <w:rsid w:val="00090F74"/>
    <w:rsid w:val="000922AD"/>
    <w:rsid w:val="00092C0C"/>
    <w:rsid w:val="00092DA6"/>
    <w:rsid w:val="00093C24"/>
    <w:rsid w:val="00095D2D"/>
    <w:rsid w:val="0009668A"/>
    <w:rsid w:val="0009690C"/>
    <w:rsid w:val="00096F63"/>
    <w:rsid w:val="000A1B9F"/>
    <w:rsid w:val="000A36BE"/>
    <w:rsid w:val="000A3B86"/>
    <w:rsid w:val="000A5139"/>
    <w:rsid w:val="000A6EB4"/>
    <w:rsid w:val="000B1973"/>
    <w:rsid w:val="000B39FD"/>
    <w:rsid w:val="000B44CB"/>
    <w:rsid w:val="000B4E69"/>
    <w:rsid w:val="000B51AA"/>
    <w:rsid w:val="000B54AD"/>
    <w:rsid w:val="000C1F3E"/>
    <w:rsid w:val="000C57B2"/>
    <w:rsid w:val="000C5B97"/>
    <w:rsid w:val="000C618E"/>
    <w:rsid w:val="000C6778"/>
    <w:rsid w:val="000D4CDA"/>
    <w:rsid w:val="000D574E"/>
    <w:rsid w:val="000D5AFD"/>
    <w:rsid w:val="000D6D26"/>
    <w:rsid w:val="000E1B6F"/>
    <w:rsid w:val="000E3A66"/>
    <w:rsid w:val="000E4BFC"/>
    <w:rsid w:val="000E6BBF"/>
    <w:rsid w:val="000F0FDC"/>
    <w:rsid w:val="000F48D6"/>
    <w:rsid w:val="000F4DB2"/>
    <w:rsid w:val="000F5BAB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6EFB"/>
    <w:rsid w:val="00117E42"/>
    <w:rsid w:val="0012088B"/>
    <w:rsid w:val="00123651"/>
    <w:rsid w:val="00125132"/>
    <w:rsid w:val="0012675F"/>
    <w:rsid w:val="00130F3F"/>
    <w:rsid w:val="00132367"/>
    <w:rsid w:val="001325E5"/>
    <w:rsid w:val="00133569"/>
    <w:rsid w:val="00134BF2"/>
    <w:rsid w:val="00134EAD"/>
    <w:rsid w:val="00135CE6"/>
    <w:rsid w:val="0013687D"/>
    <w:rsid w:val="00136CB2"/>
    <w:rsid w:val="00136DE5"/>
    <w:rsid w:val="00141ED5"/>
    <w:rsid w:val="0014202B"/>
    <w:rsid w:val="0014238B"/>
    <w:rsid w:val="00142D42"/>
    <w:rsid w:val="00142F86"/>
    <w:rsid w:val="00143166"/>
    <w:rsid w:val="00145768"/>
    <w:rsid w:val="00145AEB"/>
    <w:rsid w:val="0014633D"/>
    <w:rsid w:val="00146C39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3259"/>
    <w:rsid w:val="00194F2E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2388"/>
    <w:rsid w:val="00203D57"/>
    <w:rsid w:val="0020458C"/>
    <w:rsid w:val="002077E0"/>
    <w:rsid w:val="002143BA"/>
    <w:rsid w:val="00215190"/>
    <w:rsid w:val="0021597E"/>
    <w:rsid w:val="00215D97"/>
    <w:rsid w:val="002201E3"/>
    <w:rsid w:val="00220949"/>
    <w:rsid w:val="00220CFF"/>
    <w:rsid w:val="0022126E"/>
    <w:rsid w:val="002220EA"/>
    <w:rsid w:val="0022388B"/>
    <w:rsid w:val="00224156"/>
    <w:rsid w:val="00224CA2"/>
    <w:rsid w:val="002275B3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4E8C"/>
    <w:rsid w:val="00245852"/>
    <w:rsid w:val="002503B8"/>
    <w:rsid w:val="00252028"/>
    <w:rsid w:val="002536D3"/>
    <w:rsid w:val="00261EF2"/>
    <w:rsid w:val="002635A5"/>
    <w:rsid w:val="00264F4D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900AD"/>
    <w:rsid w:val="00291981"/>
    <w:rsid w:val="002933CF"/>
    <w:rsid w:val="00293AE9"/>
    <w:rsid w:val="002954DC"/>
    <w:rsid w:val="00297C11"/>
    <w:rsid w:val="00297C52"/>
    <w:rsid w:val="00297D31"/>
    <w:rsid w:val="002A0351"/>
    <w:rsid w:val="002A0548"/>
    <w:rsid w:val="002A5CA9"/>
    <w:rsid w:val="002A7B64"/>
    <w:rsid w:val="002B4B0C"/>
    <w:rsid w:val="002B72EC"/>
    <w:rsid w:val="002C2038"/>
    <w:rsid w:val="002D04D0"/>
    <w:rsid w:val="002D0EF1"/>
    <w:rsid w:val="002D195F"/>
    <w:rsid w:val="002D2752"/>
    <w:rsid w:val="002D2987"/>
    <w:rsid w:val="002D2D94"/>
    <w:rsid w:val="002D300A"/>
    <w:rsid w:val="002D31FE"/>
    <w:rsid w:val="002D394C"/>
    <w:rsid w:val="002D5EF6"/>
    <w:rsid w:val="002D6D92"/>
    <w:rsid w:val="002D7F83"/>
    <w:rsid w:val="002E02F8"/>
    <w:rsid w:val="002E2163"/>
    <w:rsid w:val="002E2FAF"/>
    <w:rsid w:val="002F13C9"/>
    <w:rsid w:val="002F1B1C"/>
    <w:rsid w:val="002F20F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21397"/>
    <w:rsid w:val="00321E5E"/>
    <w:rsid w:val="0032315B"/>
    <w:rsid w:val="00326CA0"/>
    <w:rsid w:val="00327525"/>
    <w:rsid w:val="00327A2C"/>
    <w:rsid w:val="00330D9B"/>
    <w:rsid w:val="003328B1"/>
    <w:rsid w:val="0033361E"/>
    <w:rsid w:val="00337A77"/>
    <w:rsid w:val="00342405"/>
    <w:rsid w:val="00342A8F"/>
    <w:rsid w:val="00343C8F"/>
    <w:rsid w:val="0034633A"/>
    <w:rsid w:val="00350C6C"/>
    <w:rsid w:val="00352645"/>
    <w:rsid w:val="00361B65"/>
    <w:rsid w:val="00361E2C"/>
    <w:rsid w:val="00370B38"/>
    <w:rsid w:val="003765F8"/>
    <w:rsid w:val="00383586"/>
    <w:rsid w:val="00383DA9"/>
    <w:rsid w:val="00383F98"/>
    <w:rsid w:val="003841AB"/>
    <w:rsid w:val="00385781"/>
    <w:rsid w:val="00390547"/>
    <w:rsid w:val="00392784"/>
    <w:rsid w:val="003934AB"/>
    <w:rsid w:val="00393F35"/>
    <w:rsid w:val="003969F9"/>
    <w:rsid w:val="003A1EDE"/>
    <w:rsid w:val="003A255B"/>
    <w:rsid w:val="003A2B29"/>
    <w:rsid w:val="003A4EB9"/>
    <w:rsid w:val="003A53AA"/>
    <w:rsid w:val="003A75D1"/>
    <w:rsid w:val="003B0394"/>
    <w:rsid w:val="003B1BFA"/>
    <w:rsid w:val="003B3FCE"/>
    <w:rsid w:val="003B4328"/>
    <w:rsid w:val="003B7786"/>
    <w:rsid w:val="003C3F12"/>
    <w:rsid w:val="003C4BB8"/>
    <w:rsid w:val="003C5412"/>
    <w:rsid w:val="003D2CF1"/>
    <w:rsid w:val="003D53D1"/>
    <w:rsid w:val="003E0FFC"/>
    <w:rsid w:val="003E45B0"/>
    <w:rsid w:val="003E6DF0"/>
    <w:rsid w:val="003E6F11"/>
    <w:rsid w:val="003E7378"/>
    <w:rsid w:val="003E763F"/>
    <w:rsid w:val="003F1428"/>
    <w:rsid w:val="003F3C6D"/>
    <w:rsid w:val="003F4C71"/>
    <w:rsid w:val="003F6563"/>
    <w:rsid w:val="003F6BAB"/>
    <w:rsid w:val="003F79BA"/>
    <w:rsid w:val="00400158"/>
    <w:rsid w:val="004026CF"/>
    <w:rsid w:val="00402CE2"/>
    <w:rsid w:val="00404342"/>
    <w:rsid w:val="00404B0B"/>
    <w:rsid w:val="00404DC6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7DB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71B0"/>
    <w:rsid w:val="004903EC"/>
    <w:rsid w:val="00490B90"/>
    <w:rsid w:val="00491DA6"/>
    <w:rsid w:val="0049297A"/>
    <w:rsid w:val="0049394F"/>
    <w:rsid w:val="00493D0C"/>
    <w:rsid w:val="00493D24"/>
    <w:rsid w:val="00494320"/>
    <w:rsid w:val="004951C6"/>
    <w:rsid w:val="004A29BE"/>
    <w:rsid w:val="004A5F20"/>
    <w:rsid w:val="004A6128"/>
    <w:rsid w:val="004B086A"/>
    <w:rsid w:val="004B0E12"/>
    <w:rsid w:val="004B2036"/>
    <w:rsid w:val="004B29AD"/>
    <w:rsid w:val="004B2B07"/>
    <w:rsid w:val="004B2C70"/>
    <w:rsid w:val="004B2CCE"/>
    <w:rsid w:val="004B30B6"/>
    <w:rsid w:val="004B568B"/>
    <w:rsid w:val="004B7AAA"/>
    <w:rsid w:val="004C01AE"/>
    <w:rsid w:val="004C0C9A"/>
    <w:rsid w:val="004C1468"/>
    <w:rsid w:val="004C5DBA"/>
    <w:rsid w:val="004C78DD"/>
    <w:rsid w:val="004D2852"/>
    <w:rsid w:val="004D2A2E"/>
    <w:rsid w:val="004D3CE9"/>
    <w:rsid w:val="004D6F0A"/>
    <w:rsid w:val="004D7CA6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CD9"/>
    <w:rsid w:val="00504C5C"/>
    <w:rsid w:val="0050669A"/>
    <w:rsid w:val="00506914"/>
    <w:rsid w:val="005103B2"/>
    <w:rsid w:val="00510A3A"/>
    <w:rsid w:val="0051116A"/>
    <w:rsid w:val="00513033"/>
    <w:rsid w:val="00513578"/>
    <w:rsid w:val="00515E20"/>
    <w:rsid w:val="00516502"/>
    <w:rsid w:val="005229F4"/>
    <w:rsid w:val="005275EB"/>
    <w:rsid w:val="00527842"/>
    <w:rsid w:val="0053010F"/>
    <w:rsid w:val="005303E5"/>
    <w:rsid w:val="00530463"/>
    <w:rsid w:val="0053228F"/>
    <w:rsid w:val="00534BE8"/>
    <w:rsid w:val="005353DB"/>
    <w:rsid w:val="005358A4"/>
    <w:rsid w:val="00536C82"/>
    <w:rsid w:val="00537315"/>
    <w:rsid w:val="00540089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42E5"/>
    <w:rsid w:val="00557D0F"/>
    <w:rsid w:val="00562E86"/>
    <w:rsid w:val="00565C5C"/>
    <w:rsid w:val="005668F4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87B31"/>
    <w:rsid w:val="0059003D"/>
    <w:rsid w:val="005915D7"/>
    <w:rsid w:val="00592F9A"/>
    <w:rsid w:val="00593CFD"/>
    <w:rsid w:val="00594514"/>
    <w:rsid w:val="00594FD9"/>
    <w:rsid w:val="005965DC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7CD"/>
    <w:rsid w:val="005A6F9D"/>
    <w:rsid w:val="005A6FD5"/>
    <w:rsid w:val="005B161B"/>
    <w:rsid w:val="005B1E63"/>
    <w:rsid w:val="005B261C"/>
    <w:rsid w:val="005B35BC"/>
    <w:rsid w:val="005B3AFF"/>
    <w:rsid w:val="005B42A7"/>
    <w:rsid w:val="005B5614"/>
    <w:rsid w:val="005C074F"/>
    <w:rsid w:val="005C1CE3"/>
    <w:rsid w:val="005C3160"/>
    <w:rsid w:val="005C32A4"/>
    <w:rsid w:val="005C4F97"/>
    <w:rsid w:val="005C51A9"/>
    <w:rsid w:val="005C5D0E"/>
    <w:rsid w:val="005D0053"/>
    <w:rsid w:val="005D04A0"/>
    <w:rsid w:val="005D1579"/>
    <w:rsid w:val="005D25B3"/>
    <w:rsid w:val="005D2904"/>
    <w:rsid w:val="005D3F68"/>
    <w:rsid w:val="005D5B93"/>
    <w:rsid w:val="005E008C"/>
    <w:rsid w:val="005E1BD4"/>
    <w:rsid w:val="005E1ED2"/>
    <w:rsid w:val="005E3A7C"/>
    <w:rsid w:val="005E463B"/>
    <w:rsid w:val="005E749A"/>
    <w:rsid w:val="005E74DD"/>
    <w:rsid w:val="005F502F"/>
    <w:rsid w:val="005F5F74"/>
    <w:rsid w:val="006040FC"/>
    <w:rsid w:val="006043F2"/>
    <w:rsid w:val="00605537"/>
    <w:rsid w:val="0060614B"/>
    <w:rsid w:val="00606EA9"/>
    <w:rsid w:val="00610426"/>
    <w:rsid w:val="00611D1F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3D28"/>
    <w:rsid w:val="00633E39"/>
    <w:rsid w:val="0063658E"/>
    <w:rsid w:val="00636D15"/>
    <w:rsid w:val="006407FA"/>
    <w:rsid w:val="00643423"/>
    <w:rsid w:val="006447A0"/>
    <w:rsid w:val="006449BF"/>
    <w:rsid w:val="00644FB9"/>
    <w:rsid w:val="00647DCD"/>
    <w:rsid w:val="006513F9"/>
    <w:rsid w:val="00653062"/>
    <w:rsid w:val="006541B8"/>
    <w:rsid w:val="00654C53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0E77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2BD"/>
    <w:rsid w:val="006A6716"/>
    <w:rsid w:val="006A6DE2"/>
    <w:rsid w:val="006B02A0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052D"/>
    <w:rsid w:val="006C106D"/>
    <w:rsid w:val="006C1979"/>
    <w:rsid w:val="006C2142"/>
    <w:rsid w:val="006C38F6"/>
    <w:rsid w:val="006C462D"/>
    <w:rsid w:val="006C6A29"/>
    <w:rsid w:val="006C72A8"/>
    <w:rsid w:val="006D058E"/>
    <w:rsid w:val="006D0B87"/>
    <w:rsid w:val="006D1949"/>
    <w:rsid w:val="006D6163"/>
    <w:rsid w:val="006D6FA6"/>
    <w:rsid w:val="006D7129"/>
    <w:rsid w:val="006E1277"/>
    <w:rsid w:val="006E1C85"/>
    <w:rsid w:val="006E4E45"/>
    <w:rsid w:val="006E6F5F"/>
    <w:rsid w:val="006F0E3D"/>
    <w:rsid w:val="006F149C"/>
    <w:rsid w:val="006F1969"/>
    <w:rsid w:val="006F329C"/>
    <w:rsid w:val="006F32C8"/>
    <w:rsid w:val="006F392E"/>
    <w:rsid w:val="007022BD"/>
    <w:rsid w:val="00703665"/>
    <w:rsid w:val="00705324"/>
    <w:rsid w:val="00705518"/>
    <w:rsid w:val="007060DB"/>
    <w:rsid w:val="00707163"/>
    <w:rsid w:val="00710D90"/>
    <w:rsid w:val="00711780"/>
    <w:rsid w:val="00713359"/>
    <w:rsid w:val="00715177"/>
    <w:rsid w:val="00716ED3"/>
    <w:rsid w:val="00717CDF"/>
    <w:rsid w:val="00720990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1346"/>
    <w:rsid w:val="00741BB6"/>
    <w:rsid w:val="007428F2"/>
    <w:rsid w:val="00744A34"/>
    <w:rsid w:val="007476DA"/>
    <w:rsid w:val="007507B1"/>
    <w:rsid w:val="00750A15"/>
    <w:rsid w:val="00752256"/>
    <w:rsid w:val="00752750"/>
    <w:rsid w:val="00752B4E"/>
    <w:rsid w:val="0075381A"/>
    <w:rsid w:val="00755293"/>
    <w:rsid w:val="0075549C"/>
    <w:rsid w:val="0076149B"/>
    <w:rsid w:val="00763735"/>
    <w:rsid w:val="007648CF"/>
    <w:rsid w:val="00765D30"/>
    <w:rsid w:val="00767785"/>
    <w:rsid w:val="00774E05"/>
    <w:rsid w:val="00776803"/>
    <w:rsid w:val="00777E8C"/>
    <w:rsid w:val="007821D7"/>
    <w:rsid w:val="007824F8"/>
    <w:rsid w:val="00782BF6"/>
    <w:rsid w:val="00784A14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1B3"/>
    <w:rsid w:val="007A617E"/>
    <w:rsid w:val="007A7E6B"/>
    <w:rsid w:val="007B30B9"/>
    <w:rsid w:val="007B3B10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57A0"/>
    <w:rsid w:val="008063E7"/>
    <w:rsid w:val="008069E7"/>
    <w:rsid w:val="008101CB"/>
    <w:rsid w:val="008107B5"/>
    <w:rsid w:val="00811E1B"/>
    <w:rsid w:val="00812943"/>
    <w:rsid w:val="00813800"/>
    <w:rsid w:val="008207DB"/>
    <w:rsid w:val="00821310"/>
    <w:rsid w:val="008217FD"/>
    <w:rsid w:val="00823347"/>
    <w:rsid w:val="0082408F"/>
    <w:rsid w:val="00824C73"/>
    <w:rsid w:val="00827327"/>
    <w:rsid w:val="00827B07"/>
    <w:rsid w:val="00831955"/>
    <w:rsid w:val="008324CC"/>
    <w:rsid w:val="008353C5"/>
    <w:rsid w:val="0084041C"/>
    <w:rsid w:val="00840A73"/>
    <w:rsid w:val="00842790"/>
    <w:rsid w:val="00845467"/>
    <w:rsid w:val="00845607"/>
    <w:rsid w:val="008469C9"/>
    <w:rsid w:val="00847F3A"/>
    <w:rsid w:val="00850946"/>
    <w:rsid w:val="0085132B"/>
    <w:rsid w:val="00855D7B"/>
    <w:rsid w:val="00867567"/>
    <w:rsid w:val="0087262A"/>
    <w:rsid w:val="00873F9C"/>
    <w:rsid w:val="008750F5"/>
    <w:rsid w:val="008772A0"/>
    <w:rsid w:val="008772C2"/>
    <w:rsid w:val="00880BBF"/>
    <w:rsid w:val="008815CC"/>
    <w:rsid w:val="008824DB"/>
    <w:rsid w:val="00884654"/>
    <w:rsid w:val="00886232"/>
    <w:rsid w:val="00887134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1C07"/>
    <w:rsid w:val="008A22B3"/>
    <w:rsid w:val="008A4029"/>
    <w:rsid w:val="008A60E2"/>
    <w:rsid w:val="008A7C8A"/>
    <w:rsid w:val="008B0E80"/>
    <w:rsid w:val="008B1013"/>
    <w:rsid w:val="008B45DD"/>
    <w:rsid w:val="008B5B82"/>
    <w:rsid w:val="008B64ED"/>
    <w:rsid w:val="008B6A05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4811"/>
    <w:rsid w:val="008D564D"/>
    <w:rsid w:val="008D5B7C"/>
    <w:rsid w:val="008D6839"/>
    <w:rsid w:val="008E3F0E"/>
    <w:rsid w:val="008E6CA6"/>
    <w:rsid w:val="008F0889"/>
    <w:rsid w:val="008F08D7"/>
    <w:rsid w:val="008F247B"/>
    <w:rsid w:val="008F36D2"/>
    <w:rsid w:val="008F3FB5"/>
    <w:rsid w:val="008F53F4"/>
    <w:rsid w:val="0090116F"/>
    <w:rsid w:val="00910854"/>
    <w:rsid w:val="00912BE7"/>
    <w:rsid w:val="00913F28"/>
    <w:rsid w:val="00915DF5"/>
    <w:rsid w:val="00916589"/>
    <w:rsid w:val="00917AF1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5FC1"/>
    <w:rsid w:val="00966636"/>
    <w:rsid w:val="00967192"/>
    <w:rsid w:val="00967B24"/>
    <w:rsid w:val="00970C81"/>
    <w:rsid w:val="00970DA2"/>
    <w:rsid w:val="00975589"/>
    <w:rsid w:val="00975CE8"/>
    <w:rsid w:val="0098656A"/>
    <w:rsid w:val="00987671"/>
    <w:rsid w:val="00987E30"/>
    <w:rsid w:val="0099011D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376F"/>
    <w:rsid w:val="009A437C"/>
    <w:rsid w:val="009B0A28"/>
    <w:rsid w:val="009B13D8"/>
    <w:rsid w:val="009B2CDA"/>
    <w:rsid w:val="009B3659"/>
    <w:rsid w:val="009B36A0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C08"/>
    <w:rsid w:val="009D1F23"/>
    <w:rsid w:val="009D2399"/>
    <w:rsid w:val="009D3905"/>
    <w:rsid w:val="009D39F4"/>
    <w:rsid w:val="009D4DE4"/>
    <w:rsid w:val="009D7106"/>
    <w:rsid w:val="009E4DC6"/>
    <w:rsid w:val="009E56A2"/>
    <w:rsid w:val="009E740F"/>
    <w:rsid w:val="009F0740"/>
    <w:rsid w:val="009F09A0"/>
    <w:rsid w:val="009F19EF"/>
    <w:rsid w:val="009F2CD4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C61"/>
    <w:rsid w:val="00A06EC6"/>
    <w:rsid w:val="00A07F76"/>
    <w:rsid w:val="00A1393D"/>
    <w:rsid w:val="00A15D81"/>
    <w:rsid w:val="00A17134"/>
    <w:rsid w:val="00A1741A"/>
    <w:rsid w:val="00A2031C"/>
    <w:rsid w:val="00A25409"/>
    <w:rsid w:val="00A3386A"/>
    <w:rsid w:val="00A36339"/>
    <w:rsid w:val="00A375BB"/>
    <w:rsid w:val="00A4048A"/>
    <w:rsid w:val="00A40E3B"/>
    <w:rsid w:val="00A445BF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81DB7"/>
    <w:rsid w:val="00A82DF8"/>
    <w:rsid w:val="00A83D79"/>
    <w:rsid w:val="00A84887"/>
    <w:rsid w:val="00A8594F"/>
    <w:rsid w:val="00A85BF2"/>
    <w:rsid w:val="00A866EB"/>
    <w:rsid w:val="00A90BDE"/>
    <w:rsid w:val="00A92239"/>
    <w:rsid w:val="00A92D10"/>
    <w:rsid w:val="00A92FB4"/>
    <w:rsid w:val="00A9464E"/>
    <w:rsid w:val="00A961DA"/>
    <w:rsid w:val="00A962EE"/>
    <w:rsid w:val="00A97F96"/>
    <w:rsid w:val="00AA10C5"/>
    <w:rsid w:val="00AA22E8"/>
    <w:rsid w:val="00AA4709"/>
    <w:rsid w:val="00AA5085"/>
    <w:rsid w:val="00AA5142"/>
    <w:rsid w:val="00AA55B4"/>
    <w:rsid w:val="00AA5B6F"/>
    <w:rsid w:val="00AA5B9B"/>
    <w:rsid w:val="00AA5CA7"/>
    <w:rsid w:val="00AA5E89"/>
    <w:rsid w:val="00AB22F6"/>
    <w:rsid w:val="00AB233E"/>
    <w:rsid w:val="00AB3D63"/>
    <w:rsid w:val="00AB4E5D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2EB1"/>
    <w:rsid w:val="00AD3DCA"/>
    <w:rsid w:val="00AD6267"/>
    <w:rsid w:val="00AE1CFB"/>
    <w:rsid w:val="00AE1E36"/>
    <w:rsid w:val="00AE534E"/>
    <w:rsid w:val="00AE6DE5"/>
    <w:rsid w:val="00AF282A"/>
    <w:rsid w:val="00AF2A66"/>
    <w:rsid w:val="00AF4FC5"/>
    <w:rsid w:val="00AF6D56"/>
    <w:rsid w:val="00AF73E7"/>
    <w:rsid w:val="00B01104"/>
    <w:rsid w:val="00B03278"/>
    <w:rsid w:val="00B0497A"/>
    <w:rsid w:val="00B05D89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51D4"/>
    <w:rsid w:val="00B264B8"/>
    <w:rsid w:val="00B265E3"/>
    <w:rsid w:val="00B272F0"/>
    <w:rsid w:val="00B309AF"/>
    <w:rsid w:val="00B30F1B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0878"/>
    <w:rsid w:val="00B62066"/>
    <w:rsid w:val="00B6671E"/>
    <w:rsid w:val="00B67016"/>
    <w:rsid w:val="00B670DB"/>
    <w:rsid w:val="00B67191"/>
    <w:rsid w:val="00B71FC7"/>
    <w:rsid w:val="00B72928"/>
    <w:rsid w:val="00B7741C"/>
    <w:rsid w:val="00B81063"/>
    <w:rsid w:val="00B81E95"/>
    <w:rsid w:val="00B83351"/>
    <w:rsid w:val="00B87A7F"/>
    <w:rsid w:val="00B91EB8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7D4E"/>
    <w:rsid w:val="00BC255F"/>
    <w:rsid w:val="00BC30E0"/>
    <w:rsid w:val="00BC373A"/>
    <w:rsid w:val="00BC3BE3"/>
    <w:rsid w:val="00BC3D88"/>
    <w:rsid w:val="00BC56AC"/>
    <w:rsid w:val="00BC695E"/>
    <w:rsid w:val="00BC7282"/>
    <w:rsid w:val="00BC75C7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070"/>
    <w:rsid w:val="00BE3C51"/>
    <w:rsid w:val="00BE614A"/>
    <w:rsid w:val="00BE6D3D"/>
    <w:rsid w:val="00BF054B"/>
    <w:rsid w:val="00BF11EF"/>
    <w:rsid w:val="00BF13F9"/>
    <w:rsid w:val="00BF2351"/>
    <w:rsid w:val="00BF375A"/>
    <w:rsid w:val="00BF58E6"/>
    <w:rsid w:val="00BF5B84"/>
    <w:rsid w:val="00BF65C6"/>
    <w:rsid w:val="00BF78B7"/>
    <w:rsid w:val="00C0154B"/>
    <w:rsid w:val="00C04A47"/>
    <w:rsid w:val="00C051CC"/>
    <w:rsid w:val="00C0562E"/>
    <w:rsid w:val="00C05BFE"/>
    <w:rsid w:val="00C05FB7"/>
    <w:rsid w:val="00C10FE3"/>
    <w:rsid w:val="00C11206"/>
    <w:rsid w:val="00C13522"/>
    <w:rsid w:val="00C1393D"/>
    <w:rsid w:val="00C166E6"/>
    <w:rsid w:val="00C17B07"/>
    <w:rsid w:val="00C17D20"/>
    <w:rsid w:val="00C17D3E"/>
    <w:rsid w:val="00C207A5"/>
    <w:rsid w:val="00C217B2"/>
    <w:rsid w:val="00C24BE1"/>
    <w:rsid w:val="00C26702"/>
    <w:rsid w:val="00C30D49"/>
    <w:rsid w:val="00C327AB"/>
    <w:rsid w:val="00C364C7"/>
    <w:rsid w:val="00C400F1"/>
    <w:rsid w:val="00C427F5"/>
    <w:rsid w:val="00C4334B"/>
    <w:rsid w:val="00C433A8"/>
    <w:rsid w:val="00C4560B"/>
    <w:rsid w:val="00C46006"/>
    <w:rsid w:val="00C467E4"/>
    <w:rsid w:val="00C5035D"/>
    <w:rsid w:val="00C51047"/>
    <w:rsid w:val="00C511E5"/>
    <w:rsid w:val="00C5258A"/>
    <w:rsid w:val="00C54497"/>
    <w:rsid w:val="00C563DE"/>
    <w:rsid w:val="00C56C8B"/>
    <w:rsid w:val="00C6195C"/>
    <w:rsid w:val="00C62863"/>
    <w:rsid w:val="00C62D17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4C2D"/>
    <w:rsid w:val="00CB7AFF"/>
    <w:rsid w:val="00CC141C"/>
    <w:rsid w:val="00CC4030"/>
    <w:rsid w:val="00CC6033"/>
    <w:rsid w:val="00CD0BCD"/>
    <w:rsid w:val="00CD0EDE"/>
    <w:rsid w:val="00CD1E1F"/>
    <w:rsid w:val="00CD2452"/>
    <w:rsid w:val="00CD2C43"/>
    <w:rsid w:val="00CD5BB9"/>
    <w:rsid w:val="00CD60B3"/>
    <w:rsid w:val="00CE189B"/>
    <w:rsid w:val="00CE2E78"/>
    <w:rsid w:val="00CE3945"/>
    <w:rsid w:val="00CE4949"/>
    <w:rsid w:val="00CE57FA"/>
    <w:rsid w:val="00CE6AD8"/>
    <w:rsid w:val="00CE7E25"/>
    <w:rsid w:val="00CE7E7F"/>
    <w:rsid w:val="00CF0DD0"/>
    <w:rsid w:val="00CF3CCE"/>
    <w:rsid w:val="00CF4C49"/>
    <w:rsid w:val="00CF519D"/>
    <w:rsid w:val="00CF5602"/>
    <w:rsid w:val="00CF5A41"/>
    <w:rsid w:val="00D0135F"/>
    <w:rsid w:val="00D0223A"/>
    <w:rsid w:val="00D037B4"/>
    <w:rsid w:val="00D03C4E"/>
    <w:rsid w:val="00D07103"/>
    <w:rsid w:val="00D07E1A"/>
    <w:rsid w:val="00D10864"/>
    <w:rsid w:val="00D11003"/>
    <w:rsid w:val="00D12770"/>
    <w:rsid w:val="00D127CF"/>
    <w:rsid w:val="00D130F6"/>
    <w:rsid w:val="00D13BF4"/>
    <w:rsid w:val="00D14F34"/>
    <w:rsid w:val="00D1676B"/>
    <w:rsid w:val="00D203ED"/>
    <w:rsid w:val="00D2075C"/>
    <w:rsid w:val="00D21FB0"/>
    <w:rsid w:val="00D22D7A"/>
    <w:rsid w:val="00D22E33"/>
    <w:rsid w:val="00D25E71"/>
    <w:rsid w:val="00D278AE"/>
    <w:rsid w:val="00D27D58"/>
    <w:rsid w:val="00D30136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80484"/>
    <w:rsid w:val="00D80F91"/>
    <w:rsid w:val="00D844FB"/>
    <w:rsid w:val="00D84AFD"/>
    <w:rsid w:val="00D8739A"/>
    <w:rsid w:val="00D912F7"/>
    <w:rsid w:val="00D917CF"/>
    <w:rsid w:val="00D92E38"/>
    <w:rsid w:val="00D95AA7"/>
    <w:rsid w:val="00DA009D"/>
    <w:rsid w:val="00DA12D7"/>
    <w:rsid w:val="00DA19C4"/>
    <w:rsid w:val="00DA1AA1"/>
    <w:rsid w:val="00DA35AD"/>
    <w:rsid w:val="00DA3F67"/>
    <w:rsid w:val="00DA49EA"/>
    <w:rsid w:val="00DA63F9"/>
    <w:rsid w:val="00DA7328"/>
    <w:rsid w:val="00DB1DFF"/>
    <w:rsid w:val="00DB2916"/>
    <w:rsid w:val="00DB3680"/>
    <w:rsid w:val="00DB3C6D"/>
    <w:rsid w:val="00DC2AD1"/>
    <w:rsid w:val="00DC470C"/>
    <w:rsid w:val="00DC4B9A"/>
    <w:rsid w:val="00DC73E6"/>
    <w:rsid w:val="00DC7C6E"/>
    <w:rsid w:val="00DD496D"/>
    <w:rsid w:val="00DD503A"/>
    <w:rsid w:val="00DE254F"/>
    <w:rsid w:val="00DE3B92"/>
    <w:rsid w:val="00DE62C1"/>
    <w:rsid w:val="00DE6419"/>
    <w:rsid w:val="00DF1144"/>
    <w:rsid w:val="00DF1EAA"/>
    <w:rsid w:val="00DF2019"/>
    <w:rsid w:val="00DF6FDF"/>
    <w:rsid w:val="00E01D9B"/>
    <w:rsid w:val="00E02A91"/>
    <w:rsid w:val="00E048BF"/>
    <w:rsid w:val="00E04CA9"/>
    <w:rsid w:val="00E05181"/>
    <w:rsid w:val="00E05939"/>
    <w:rsid w:val="00E05F60"/>
    <w:rsid w:val="00E0632B"/>
    <w:rsid w:val="00E063BB"/>
    <w:rsid w:val="00E07B83"/>
    <w:rsid w:val="00E10D74"/>
    <w:rsid w:val="00E11D43"/>
    <w:rsid w:val="00E15F52"/>
    <w:rsid w:val="00E17353"/>
    <w:rsid w:val="00E20F84"/>
    <w:rsid w:val="00E221B1"/>
    <w:rsid w:val="00E225A7"/>
    <w:rsid w:val="00E2289A"/>
    <w:rsid w:val="00E23E93"/>
    <w:rsid w:val="00E258B8"/>
    <w:rsid w:val="00E26A5A"/>
    <w:rsid w:val="00E27921"/>
    <w:rsid w:val="00E306BE"/>
    <w:rsid w:val="00E3555F"/>
    <w:rsid w:val="00E4001B"/>
    <w:rsid w:val="00E44A86"/>
    <w:rsid w:val="00E45C0C"/>
    <w:rsid w:val="00E45FCF"/>
    <w:rsid w:val="00E5096C"/>
    <w:rsid w:val="00E50C6A"/>
    <w:rsid w:val="00E53F63"/>
    <w:rsid w:val="00E54C07"/>
    <w:rsid w:val="00E556A6"/>
    <w:rsid w:val="00E630C2"/>
    <w:rsid w:val="00E6471A"/>
    <w:rsid w:val="00E6492E"/>
    <w:rsid w:val="00E66AB1"/>
    <w:rsid w:val="00E736ED"/>
    <w:rsid w:val="00E73B81"/>
    <w:rsid w:val="00E73E43"/>
    <w:rsid w:val="00E74520"/>
    <w:rsid w:val="00E749C0"/>
    <w:rsid w:val="00E77E42"/>
    <w:rsid w:val="00E805FA"/>
    <w:rsid w:val="00E8114B"/>
    <w:rsid w:val="00E8154E"/>
    <w:rsid w:val="00E8187E"/>
    <w:rsid w:val="00E81E23"/>
    <w:rsid w:val="00E83DD8"/>
    <w:rsid w:val="00E84F93"/>
    <w:rsid w:val="00E86475"/>
    <w:rsid w:val="00E909E0"/>
    <w:rsid w:val="00E90DCA"/>
    <w:rsid w:val="00E918AB"/>
    <w:rsid w:val="00E9538A"/>
    <w:rsid w:val="00E95F2A"/>
    <w:rsid w:val="00EA0CC5"/>
    <w:rsid w:val="00EA1FBF"/>
    <w:rsid w:val="00EA2B31"/>
    <w:rsid w:val="00EA45FF"/>
    <w:rsid w:val="00EA7089"/>
    <w:rsid w:val="00EA70BD"/>
    <w:rsid w:val="00EA76BC"/>
    <w:rsid w:val="00EB5263"/>
    <w:rsid w:val="00EB74F6"/>
    <w:rsid w:val="00EC0331"/>
    <w:rsid w:val="00EC0E86"/>
    <w:rsid w:val="00EC1F51"/>
    <w:rsid w:val="00EC2396"/>
    <w:rsid w:val="00EC2E28"/>
    <w:rsid w:val="00EC5074"/>
    <w:rsid w:val="00EC6D66"/>
    <w:rsid w:val="00ED04B0"/>
    <w:rsid w:val="00ED1C0D"/>
    <w:rsid w:val="00ED1F60"/>
    <w:rsid w:val="00ED207A"/>
    <w:rsid w:val="00ED27A6"/>
    <w:rsid w:val="00ED68EF"/>
    <w:rsid w:val="00ED71B3"/>
    <w:rsid w:val="00ED7220"/>
    <w:rsid w:val="00EE043A"/>
    <w:rsid w:val="00EE2531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2179"/>
    <w:rsid w:val="00F0254E"/>
    <w:rsid w:val="00F072A0"/>
    <w:rsid w:val="00F11079"/>
    <w:rsid w:val="00F11089"/>
    <w:rsid w:val="00F11D90"/>
    <w:rsid w:val="00F12074"/>
    <w:rsid w:val="00F121B7"/>
    <w:rsid w:val="00F130CF"/>
    <w:rsid w:val="00F133E8"/>
    <w:rsid w:val="00F13476"/>
    <w:rsid w:val="00F136B6"/>
    <w:rsid w:val="00F1695F"/>
    <w:rsid w:val="00F17AB7"/>
    <w:rsid w:val="00F20CCB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70F8"/>
    <w:rsid w:val="00F51A55"/>
    <w:rsid w:val="00F53898"/>
    <w:rsid w:val="00F541E2"/>
    <w:rsid w:val="00F556D2"/>
    <w:rsid w:val="00F6040E"/>
    <w:rsid w:val="00F608A3"/>
    <w:rsid w:val="00F641C6"/>
    <w:rsid w:val="00F67FAE"/>
    <w:rsid w:val="00F742B9"/>
    <w:rsid w:val="00F7647E"/>
    <w:rsid w:val="00F76E4A"/>
    <w:rsid w:val="00F82D14"/>
    <w:rsid w:val="00F84070"/>
    <w:rsid w:val="00F84E2A"/>
    <w:rsid w:val="00F862D2"/>
    <w:rsid w:val="00F87669"/>
    <w:rsid w:val="00F903CA"/>
    <w:rsid w:val="00F94565"/>
    <w:rsid w:val="00F95C1D"/>
    <w:rsid w:val="00F97C5D"/>
    <w:rsid w:val="00FA0FCA"/>
    <w:rsid w:val="00FA1102"/>
    <w:rsid w:val="00FA1CD8"/>
    <w:rsid w:val="00FA2CC9"/>
    <w:rsid w:val="00FB0FFD"/>
    <w:rsid w:val="00FB5CE5"/>
    <w:rsid w:val="00FC0715"/>
    <w:rsid w:val="00FD15B0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5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SeungJune Yi</cp:lastModifiedBy>
  <cp:revision>54</cp:revision>
  <dcterms:created xsi:type="dcterms:W3CDTF">2016-02-05T01:14:00Z</dcterms:created>
  <dcterms:modified xsi:type="dcterms:W3CDTF">2016-02-06T00:22:00Z</dcterms:modified>
</cp:coreProperties>
</file>